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6A" w:rsidRDefault="005F0E6A" w:rsidP="00BF35DD">
      <w:pPr>
        <w:pStyle w:val="30"/>
        <w:shd w:val="clear" w:color="auto" w:fill="auto"/>
        <w:spacing w:line="324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BF35DD" w:rsidRDefault="005F0E6A" w:rsidP="00BF35DD">
      <w:pPr>
        <w:pStyle w:val="30"/>
        <w:shd w:val="clear" w:color="auto" w:fill="auto"/>
        <w:spacing w:line="32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 проведении </w:t>
      </w:r>
      <w:r>
        <w:t xml:space="preserve">муниципального этапа </w:t>
      </w:r>
      <w:r>
        <w:rPr>
          <w:color w:val="000000"/>
          <w:sz w:val="24"/>
          <w:szCs w:val="24"/>
          <w:lang w:eastAsia="ru-RU" w:bidi="ru-RU"/>
        </w:rPr>
        <w:t xml:space="preserve">Всероссийского конкурса </w:t>
      </w:r>
    </w:p>
    <w:p w:rsidR="005F0E6A" w:rsidRDefault="005F0E6A" w:rsidP="00BF35DD">
      <w:pPr>
        <w:pStyle w:val="30"/>
        <w:shd w:val="clear" w:color="auto" w:fill="auto"/>
        <w:spacing w:line="324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«Доброволец России </w:t>
      </w:r>
      <w:r>
        <w:t>–</w:t>
      </w:r>
      <w:r>
        <w:rPr>
          <w:color w:val="000000"/>
          <w:sz w:val="24"/>
          <w:szCs w:val="24"/>
          <w:lang w:eastAsia="ru-RU" w:bidi="ru-RU"/>
        </w:rPr>
        <w:t xml:space="preserve"> 2019</w:t>
      </w:r>
      <w:r>
        <w:t xml:space="preserve"> </w:t>
      </w:r>
    </w:p>
    <w:p w:rsidR="00BF35DD" w:rsidRDefault="00BF35DD" w:rsidP="00BF35DD">
      <w:pPr>
        <w:pStyle w:val="30"/>
        <w:shd w:val="clear" w:color="auto" w:fill="auto"/>
        <w:spacing w:line="324" w:lineRule="exact"/>
        <w:ind w:left="20"/>
        <w:jc w:val="center"/>
      </w:pPr>
    </w:p>
    <w:p w:rsidR="005F0E6A" w:rsidRDefault="005F0E6A" w:rsidP="00BF35DD">
      <w:pPr>
        <w:pStyle w:val="30"/>
        <w:numPr>
          <w:ilvl w:val="0"/>
          <w:numId w:val="1"/>
        </w:numPr>
        <w:shd w:val="clear" w:color="auto" w:fill="auto"/>
        <w:tabs>
          <w:tab w:val="left" w:pos="3393"/>
        </w:tabs>
        <w:spacing w:line="240" w:lineRule="exact"/>
        <w:ind w:left="304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Плана мероприятий по реализации в 2016 - 2018 годах Стратегии государственной культурной политики на период до 2030 года, утвержденного распоряжением Правительства Российской Федерации от 1 декабря 2016 г. № 2563-р, Плана мероприятий Федерального агентства по делам молодежи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сфере реализации государственной молодежной политики на территории Российской Федерации на 2019 год, утвержденного приказом Федерального агентства по делам молодежи от 28 декабря 2018 г. № 363, на территории Российской Федерации проводится Всероссийский конкурс «Доброволец России-2019» с вручением премии «Доброволец России - 2019» (далее - Конкурс).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Настоящее Положение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 Конкурса.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Конкурс проводится с 20 марта по 5 декабря 2019 года в четыре этапа: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firstLine="680"/>
        <w:jc w:val="both"/>
      </w:pPr>
      <w:r>
        <w:rPr>
          <w:color w:val="000000"/>
          <w:sz w:val="24"/>
          <w:szCs w:val="24"/>
          <w:lang w:eastAsia="ru-RU" w:bidi="ru-RU"/>
        </w:rPr>
        <w:t>- заявочный этап: с 20 марта по 16 июня 2019 года;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firstLine="680"/>
        <w:jc w:val="both"/>
      </w:pPr>
      <w:r>
        <w:rPr>
          <w:color w:val="000000"/>
          <w:sz w:val="24"/>
          <w:szCs w:val="24"/>
          <w:lang w:eastAsia="ru-RU" w:bidi="ru-RU"/>
        </w:rPr>
        <w:t>-заочный этап: с 17 по 30 июня 2019 года;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firstLine="680"/>
        <w:jc w:val="both"/>
      </w:pPr>
      <w:r>
        <w:rPr>
          <w:color w:val="000000"/>
          <w:sz w:val="24"/>
          <w:szCs w:val="24"/>
          <w:lang w:eastAsia="ru-RU" w:bidi="ru-RU"/>
        </w:rPr>
        <w:t>-полуфинал: 1 июля по 13 октября 2019 года;</w:t>
      </w:r>
    </w:p>
    <w:p w:rsidR="005F0E6A" w:rsidRDefault="007409FF" w:rsidP="007409FF">
      <w:pPr>
        <w:pStyle w:val="1"/>
        <w:shd w:val="clear" w:color="auto" w:fill="auto"/>
        <w:spacing w:before="0" w:line="240" w:lineRule="auto"/>
        <w:ind w:left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5F0E6A">
        <w:rPr>
          <w:color w:val="000000"/>
          <w:sz w:val="24"/>
          <w:szCs w:val="24"/>
          <w:lang w:eastAsia="ru-RU" w:bidi="ru-RU"/>
        </w:rPr>
        <w:t>финал: с 14 октября по 10 ноября 2019 года.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>Вручение премии «Доброволец России — 2019» состоится в рамках Международного форума добровольцев, который пройдет со 2 по 5 декабря 2019 года в г. Москве.</w:t>
      </w:r>
    </w:p>
    <w:p w:rsidR="005F0E6A" w:rsidRDefault="005F0E6A" w:rsidP="00BF35DD">
      <w:pPr>
        <w:pStyle w:val="11"/>
        <w:numPr>
          <w:ilvl w:val="0"/>
          <w:numId w:val="1"/>
        </w:numPr>
        <w:shd w:val="clear" w:color="auto" w:fill="auto"/>
        <w:tabs>
          <w:tab w:val="left" w:pos="3074"/>
        </w:tabs>
        <w:spacing w:before="0" w:after="0" w:line="240" w:lineRule="auto"/>
        <w:ind w:left="268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Цель и задачи Конкурса</w:t>
      </w:r>
      <w:bookmarkEnd w:id="0"/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Цель Конкурса - развитие и формирование культуры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 в России.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Задачи Конкурса: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оказание содействия развитию основных направлений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повышение компетенций лидеров проектов с использованием обучающих программ и системы наставничества;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популяризация идей взаимопомощи и ответственности в обществе;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тиражирование лучших практик на основе созданных технологий реализации социальных проектов;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информационное сопровождение лучших добровольческих (волонтерских) проектов.</w:t>
      </w:r>
    </w:p>
    <w:p w:rsidR="005F0E6A" w:rsidRDefault="005F0E6A" w:rsidP="00BF35DD">
      <w:pPr>
        <w:pStyle w:val="11"/>
        <w:numPr>
          <w:ilvl w:val="0"/>
          <w:numId w:val="1"/>
        </w:numPr>
        <w:shd w:val="clear" w:color="auto" w:fill="auto"/>
        <w:tabs>
          <w:tab w:val="left" w:pos="3000"/>
        </w:tabs>
        <w:spacing w:before="0" w:after="0" w:line="240" w:lineRule="auto"/>
        <w:ind w:left="250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Организаторы Конкурса</w:t>
      </w:r>
      <w:bookmarkEnd w:id="1"/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40" w:firstLine="680"/>
        <w:jc w:val="both"/>
      </w:pPr>
      <w:r>
        <w:rPr>
          <w:color w:val="000000"/>
          <w:sz w:val="24"/>
          <w:szCs w:val="24"/>
          <w:lang w:eastAsia="ru-RU" w:bidi="ru-RU"/>
        </w:rPr>
        <w:t>Организаторами Конкурса являются: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Федеральное агентство по делам молодежи;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федеральное государственное бюджетное учреждение «Российский центр гражданского и патриотического воспитания детей и молодежи»;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>Ассоциация волонтерских центров;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федеральное государственное бюджетное учреждение «Российский </w:t>
      </w:r>
      <w:r>
        <w:rPr>
          <w:color w:val="000000"/>
          <w:sz w:val="24"/>
          <w:szCs w:val="24"/>
          <w:lang w:eastAsia="ru-RU" w:bidi="ru-RU"/>
        </w:rPr>
        <w:lastRenderedPageBreak/>
        <w:t>детско-юношеский центр»;</w:t>
      </w:r>
    </w:p>
    <w:p w:rsidR="005F0E6A" w:rsidRPr="007409FF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Общероссийская общественно-государственная детско-юношеская организация «Российское движение школьников».</w:t>
      </w:r>
    </w:p>
    <w:p w:rsidR="007409FF" w:rsidRPr="007409FF" w:rsidRDefault="007409FF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</w:p>
    <w:p w:rsidR="007409FF" w:rsidRDefault="007409FF" w:rsidP="007409FF">
      <w:pPr>
        <w:pStyle w:val="1"/>
        <w:shd w:val="clear" w:color="auto" w:fill="auto"/>
        <w:spacing w:before="0" w:line="240" w:lineRule="auto"/>
        <w:ind w:left="40" w:right="40"/>
        <w:jc w:val="both"/>
        <w:rPr>
          <w:b/>
          <w:color w:val="000000"/>
          <w:sz w:val="24"/>
          <w:szCs w:val="24"/>
          <w:lang w:eastAsia="ru-RU" w:bidi="ru-RU"/>
        </w:rPr>
      </w:pPr>
      <w:r w:rsidRPr="007409FF">
        <w:rPr>
          <w:b/>
          <w:color w:val="000000"/>
          <w:sz w:val="24"/>
          <w:szCs w:val="24"/>
          <w:lang w:eastAsia="ru-RU" w:bidi="ru-RU"/>
        </w:rPr>
        <w:t>Оргкомитет Конкурса.</w:t>
      </w:r>
    </w:p>
    <w:p w:rsidR="007409FF" w:rsidRPr="007409FF" w:rsidRDefault="007409FF" w:rsidP="007409FF">
      <w:pPr>
        <w:pStyle w:val="1"/>
        <w:shd w:val="clear" w:color="auto" w:fill="auto"/>
        <w:spacing w:before="0" w:line="240" w:lineRule="auto"/>
        <w:ind w:left="40" w:right="40"/>
        <w:jc w:val="both"/>
        <w:rPr>
          <w:b/>
        </w:rPr>
      </w:pP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Общее руководство подготовкой и проведением Конкурса осуществляет Организационный комитет Конкурса (далее - Оргкомитет).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409FF">
        <w:rPr>
          <w:color w:val="000000"/>
          <w:sz w:val="24"/>
          <w:szCs w:val="24"/>
          <w:lang w:eastAsia="ru-RU" w:bidi="ru-RU"/>
        </w:rPr>
        <w:t>В с</w:t>
      </w:r>
      <w:r>
        <w:rPr>
          <w:color w:val="000000"/>
          <w:sz w:val="24"/>
          <w:szCs w:val="24"/>
          <w:lang w:eastAsia="ru-RU" w:bidi="ru-RU"/>
        </w:rPr>
        <w:t xml:space="preserve">остав Оргкомитета </w:t>
      </w:r>
      <w:r w:rsidR="007409FF">
        <w:rPr>
          <w:color w:val="000000"/>
          <w:sz w:val="24"/>
          <w:szCs w:val="24"/>
          <w:lang w:eastAsia="ru-RU" w:bidi="ru-RU"/>
        </w:rPr>
        <w:t xml:space="preserve">входят представители </w:t>
      </w:r>
      <w:r w:rsidR="00EE4563">
        <w:rPr>
          <w:color w:val="000000"/>
          <w:sz w:val="24"/>
          <w:szCs w:val="24"/>
          <w:lang w:eastAsia="ru-RU" w:bidi="ru-RU"/>
        </w:rPr>
        <w:t xml:space="preserve">Управления по делам молодежи Администрации города Челябинска, </w:t>
      </w:r>
      <w:r w:rsidR="007409FF">
        <w:rPr>
          <w:color w:val="000000"/>
          <w:sz w:val="24"/>
          <w:szCs w:val="24"/>
          <w:lang w:eastAsia="ru-RU" w:bidi="ru-RU"/>
        </w:rPr>
        <w:t>муниципального бюджетного учреждения «Центр профилактического сопровожд</w:t>
      </w:r>
      <w:r w:rsidR="00EE4563">
        <w:rPr>
          <w:color w:val="000000"/>
          <w:sz w:val="24"/>
          <w:szCs w:val="24"/>
          <w:lang w:eastAsia="ru-RU" w:bidi="ru-RU"/>
        </w:rPr>
        <w:t>ения «КОМПАС» города Челябинска.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задачи Оргкомитета входит: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-</w:t>
      </w:r>
      <w:r w:rsidR="00EE456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утверждение состава </w:t>
      </w:r>
      <w:r w:rsidR="007409F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экспертной комиссии и жюри Конкурса;</w:t>
      </w:r>
    </w:p>
    <w:p w:rsidR="005F0E6A" w:rsidRDefault="005F0E6A" w:rsidP="00EE4563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подготовка и проведение Конкурса;</w:t>
      </w:r>
    </w:p>
    <w:p w:rsidR="005F0E6A" w:rsidRDefault="005F0E6A" w:rsidP="00EE4563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осуществление иных функций, связанных с организацией и проведением Конкурса.</w:t>
      </w:r>
    </w:p>
    <w:p w:rsidR="005F0E6A" w:rsidRDefault="005F0E6A" w:rsidP="00BF35D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Заседания Оргкомитета созываются по мере необходимости для решения поставленных перед Конкурсом целей и задач.</w:t>
      </w:r>
    </w:p>
    <w:p w:rsidR="005F0E6A" w:rsidRDefault="005F0E6A" w:rsidP="00BF35D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Заседание Оргкомитета считается правомочным, если на нем присутствует не менее 50 процентов списочного состава Оргкомитета.</w:t>
      </w:r>
    </w:p>
    <w:p w:rsidR="005F0E6A" w:rsidRDefault="005F0E6A" w:rsidP="00BF35D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:rsidR="005F0E6A" w:rsidRDefault="00284CE2" w:rsidP="00284CE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40" w:firstLine="700"/>
        <w:jc w:val="both"/>
      </w:pPr>
      <w:r w:rsidRPr="00284CE2">
        <w:rPr>
          <w:color w:val="000000"/>
          <w:sz w:val="24"/>
          <w:szCs w:val="24"/>
          <w:lang w:eastAsia="ru-RU" w:bidi="ru-RU"/>
        </w:rPr>
        <w:t xml:space="preserve"> </w:t>
      </w:r>
      <w:r w:rsidR="005F0E6A" w:rsidRPr="00284CE2">
        <w:rPr>
          <w:color w:val="000000"/>
          <w:sz w:val="24"/>
          <w:szCs w:val="24"/>
          <w:lang w:eastAsia="ru-RU" w:bidi="ru-RU"/>
        </w:rPr>
        <w:t xml:space="preserve">В целях определения победителей Конкурса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F0E6A" w:rsidRPr="00284CE2">
        <w:rPr>
          <w:color w:val="000000"/>
          <w:sz w:val="24"/>
          <w:szCs w:val="24"/>
          <w:lang w:eastAsia="ru-RU" w:bidi="ru-RU"/>
        </w:rPr>
        <w:t xml:space="preserve">формируется состав Жюри конкурса (далее - Жюри). В состав Жюри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органов государственной власти. Член Жюри не может являться участником Конкурса. 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5F0E6A" w:rsidRDefault="005F0E6A" w:rsidP="00284CE2">
      <w:pPr>
        <w:pStyle w:val="11"/>
        <w:numPr>
          <w:ilvl w:val="0"/>
          <w:numId w:val="1"/>
        </w:numPr>
        <w:shd w:val="clear" w:color="auto" w:fill="auto"/>
        <w:tabs>
          <w:tab w:val="left" w:pos="3179"/>
        </w:tabs>
        <w:spacing w:before="0" w:after="0" w:line="240" w:lineRule="auto"/>
        <w:ind w:left="2740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Участники Конкурса</w:t>
      </w:r>
      <w:bookmarkEnd w:id="2"/>
    </w:p>
    <w:p w:rsidR="005F0E6A" w:rsidRDefault="005F0E6A" w:rsidP="00284CE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Участниками Конкурса могут стать:</w:t>
      </w:r>
    </w:p>
    <w:p w:rsidR="005F0E6A" w:rsidRDefault="005F0E6A" w:rsidP="007C4005">
      <w:pPr>
        <w:pStyle w:val="1"/>
        <w:numPr>
          <w:ilvl w:val="2"/>
          <w:numId w:val="1"/>
        </w:numPr>
        <w:shd w:val="clear" w:color="auto" w:fill="auto"/>
        <w:spacing w:before="0" w:line="240" w:lineRule="auto"/>
        <w:ind w:right="40" w:firstLine="43"/>
        <w:jc w:val="both"/>
      </w:pPr>
      <w:r w:rsidRPr="007C4005">
        <w:rPr>
          <w:color w:val="000000"/>
          <w:sz w:val="24"/>
          <w:szCs w:val="24"/>
          <w:lang w:eastAsia="ru-RU" w:bidi="ru-RU"/>
        </w:rPr>
        <w:t>Граждане Российской Федерации в возрасте от 8 лет, осуществляющие добровольческую (волонтерскую) деятельность на территории Российской Федерации.</w:t>
      </w:r>
    </w:p>
    <w:p w:rsidR="005F0E6A" w:rsidRDefault="005F0E6A" w:rsidP="007C4005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right" w:pos="851"/>
        </w:tabs>
        <w:spacing w:before="0" w:line="240" w:lineRule="auto"/>
        <w:ind w:firstLine="43"/>
        <w:jc w:val="both"/>
      </w:pPr>
      <w:r>
        <w:rPr>
          <w:color w:val="000000"/>
          <w:sz w:val="24"/>
          <w:szCs w:val="24"/>
          <w:lang w:eastAsia="ru-RU" w:bidi="ru-RU"/>
        </w:rPr>
        <w:t>Некоммерческие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организации,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осуществляющие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добровольческую (волонтерскую) деятельность; волонтерские центры, созданные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базе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образовательных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организаций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государственных учреждений; организации, реализующие проекты в рамках программ корпоративной социальной ответственности и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); общественные добровольческие (волонтерские) объединения без образования юридического лица (далее - организации).</w:t>
      </w:r>
    </w:p>
    <w:p w:rsidR="005F0E6A" w:rsidRDefault="005F0E6A" w:rsidP="007C4005">
      <w:pPr>
        <w:pStyle w:val="11"/>
        <w:numPr>
          <w:ilvl w:val="0"/>
          <w:numId w:val="1"/>
        </w:numPr>
        <w:shd w:val="clear" w:color="auto" w:fill="auto"/>
        <w:tabs>
          <w:tab w:val="left" w:pos="3186"/>
        </w:tabs>
        <w:spacing w:before="0" w:after="0" w:line="240" w:lineRule="auto"/>
        <w:ind w:left="360" w:hanging="360"/>
        <w:jc w:val="center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Номинации Конкурса</w:t>
      </w:r>
      <w:bookmarkEnd w:id="3"/>
    </w:p>
    <w:p w:rsidR="005F0E6A" w:rsidRDefault="005F0E6A" w:rsidP="007C40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Конкурс проводится по трем категориям: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«Доброе дело»;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«Творческая работа»;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«Социальный проект».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Конкурс в категории «</w:t>
      </w:r>
      <w:r w:rsidRPr="007C4005">
        <w:rPr>
          <w:b/>
          <w:color w:val="000000"/>
          <w:sz w:val="24"/>
          <w:szCs w:val="24"/>
          <w:lang w:eastAsia="ru-RU" w:bidi="ru-RU"/>
        </w:rPr>
        <w:t>Социальный проект</w:t>
      </w:r>
      <w:r>
        <w:rPr>
          <w:color w:val="000000"/>
          <w:sz w:val="24"/>
          <w:szCs w:val="24"/>
          <w:lang w:eastAsia="ru-RU" w:bidi="ru-RU"/>
        </w:rPr>
        <w:t>» проводится для следующих участников: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конкурс среди физических лиц, включающий в себя 12 номинаций;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конкурс среди организаций, включающий 2 номинации.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Также в рамках данной категории выделены 2 специальные номинации: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лучший проект номинации «Серебряное» 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волонтерство</w:t>
      </w:r>
      <w:proofErr w:type="spellEnd"/>
      <w:r>
        <w:rPr>
          <w:color w:val="000000"/>
          <w:sz w:val="24"/>
          <w:szCs w:val="24"/>
          <w:lang w:eastAsia="ru-RU" w:bidi="ru-RU"/>
        </w:rPr>
        <w:t>»;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номинация «Волонтер года».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Участник имеет право подать только </w:t>
      </w:r>
      <w:r w:rsidRPr="007C4005">
        <w:rPr>
          <w:b/>
          <w:color w:val="000000"/>
          <w:sz w:val="24"/>
          <w:szCs w:val="24"/>
          <w:lang w:eastAsia="ru-RU" w:bidi="ru-RU"/>
        </w:rPr>
        <w:t>одну</w:t>
      </w:r>
      <w:r>
        <w:rPr>
          <w:color w:val="000000"/>
          <w:sz w:val="24"/>
          <w:szCs w:val="24"/>
          <w:lang w:eastAsia="ru-RU" w:bidi="ru-RU"/>
        </w:rPr>
        <w:t xml:space="preserve"> заявку в рамках одной категории. Допускается подача заявок в различные категории от одного участника.</w:t>
      </w:r>
    </w:p>
    <w:p w:rsidR="005F0E6A" w:rsidRDefault="005F0E6A" w:rsidP="00284CE2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C4005">
        <w:rPr>
          <w:color w:val="000000"/>
          <w:sz w:val="24"/>
          <w:szCs w:val="24"/>
          <w:lang w:eastAsia="ru-RU" w:bidi="ru-RU"/>
        </w:rPr>
        <w:t xml:space="preserve">5.2. </w:t>
      </w:r>
      <w:r>
        <w:rPr>
          <w:color w:val="000000"/>
          <w:sz w:val="24"/>
          <w:szCs w:val="24"/>
          <w:lang w:eastAsia="ru-RU" w:bidi="ru-RU"/>
        </w:rPr>
        <w:t>Конкурс среди физических лиц в категории «Социальный проект» проводится по следующим номинациям в возрастных категориях:</w:t>
      </w:r>
    </w:p>
    <w:p w:rsidR="005F0E6A" w:rsidRPr="007C4005" w:rsidRDefault="007C4005" w:rsidP="00BF35DD">
      <w:pPr>
        <w:pStyle w:val="1"/>
        <w:shd w:val="clear" w:color="auto" w:fill="auto"/>
        <w:spacing w:before="0" w:line="240" w:lineRule="auto"/>
        <w:ind w:left="20"/>
        <w:jc w:val="left"/>
        <w:rPr>
          <w:b/>
          <w:i/>
        </w:rPr>
      </w:pPr>
      <w:r w:rsidRPr="007C4005">
        <w:rPr>
          <w:b/>
          <w:i/>
          <w:color w:val="000000"/>
          <w:sz w:val="24"/>
          <w:szCs w:val="24"/>
          <w:lang w:eastAsia="ru-RU" w:bidi="ru-RU"/>
        </w:rPr>
        <w:t xml:space="preserve"> </w:t>
      </w:r>
      <w:r w:rsidR="005F0E6A" w:rsidRPr="007C4005">
        <w:rPr>
          <w:b/>
          <w:i/>
          <w:color w:val="000000"/>
          <w:sz w:val="24"/>
          <w:szCs w:val="24"/>
          <w:lang w:eastAsia="ru-RU" w:bidi="ru-RU"/>
        </w:rPr>
        <w:t>В возрастной категории от 14 до 17 лет включительно:</w:t>
      </w:r>
    </w:p>
    <w:p w:rsidR="005F0E6A" w:rsidRDefault="007C4005" w:rsidP="00284CE2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5.2.1. </w:t>
      </w:r>
      <w:r w:rsidR="005F0E6A">
        <w:rPr>
          <w:color w:val="000000"/>
          <w:sz w:val="24"/>
          <w:szCs w:val="24"/>
          <w:lang w:eastAsia="ru-RU" w:bidi="ru-RU"/>
        </w:rPr>
        <w:t>«Рожденные помогать» - проекты в сфере социального добровольчества (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 w:rsidR="005F0E6A">
        <w:rPr>
          <w:color w:val="000000"/>
          <w:sz w:val="24"/>
          <w:szCs w:val="24"/>
          <w:lang w:eastAsia="ru-RU" w:bidi="ru-RU"/>
        </w:rPr>
        <w:t>),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5F0E6A" w:rsidRDefault="007C4005" w:rsidP="00284CE2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5.2.2 </w:t>
      </w:r>
      <w:r w:rsidR="005F0E6A">
        <w:rPr>
          <w:color w:val="000000"/>
          <w:sz w:val="24"/>
          <w:szCs w:val="24"/>
          <w:lang w:eastAsia="ru-RU" w:bidi="ru-RU"/>
        </w:rPr>
        <w:t xml:space="preserve">«Вдохновленные искусством» - проекты культурной направленности, проводимые в музеях, библиотеках, домах культуры, театрах, кинотеатрах, культурных </w:t>
      </w:r>
      <w:proofErr w:type="gramStart"/>
      <w:r w:rsidR="005F0E6A">
        <w:rPr>
          <w:color w:val="000000"/>
          <w:sz w:val="24"/>
          <w:szCs w:val="24"/>
          <w:lang w:eastAsia="ru-RU" w:bidi="ru-RU"/>
        </w:rPr>
        <w:t>центрах</w:t>
      </w:r>
      <w:proofErr w:type="gramEnd"/>
      <w:r w:rsidR="005F0E6A">
        <w:rPr>
          <w:color w:val="000000"/>
          <w:sz w:val="24"/>
          <w:szCs w:val="24"/>
          <w:lang w:eastAsia="ru-RU" w:bidi="ru-RU"/>
        </w:rPr>
        <w:t>, парках и других учреждениях; проекты в области сохранения и продвижения культурного достояния,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right="40"/>
        <w:jc w:val="both"/>
      </w:pPr>
      <w:r>
        <w:rPr>
          <w:color w:val="000000"/>
          <w:sz w:val="24"/>
          <w:szCs w:val="24"/>
          <w:lang w:eastAsia="ru-RU" w:bidi="ru-RU"/>
        </w:rPr>
        <w:t>создания новой атмосферы открытости и доступности культурных пространств, формирования культурной идентичности.</w:t>
      </w:r>
    </w:p>
    <w:p w:rsidR="007C4005" w:rsidRDefault="007C4005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5.2.3. </w:t>
      </w:r>
      <w:r w:rsidR="005F0E6A">
        <w:rPr>
          <w:color w:val="000000"/>
          <w:sz w:val="24"/>
          <w:szCs w:val="24"/>
          <w:lang w:eastAsia="ru-RU" w:bidi="ru-RU"/>
        </w:rPr>
        <w:t>«Помощь детям» -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5F0E6A" w:rsidRDefault="007C4005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t>5.2.4.</w:t>
      </w:r>
      <w:r w:rsidR="005F0E6A">
        <w:rPr>
          <w:color w:val="000000"/>
          <w:sz w:val="24"/>
          <w:szCs w:val="24"/>
          <w:lang w:eastAsia="ru-RU" w:bidi="ru-RU"/>
        </w:rPr>
        <w:t xml:space="preserve"> «Вокруг меня» - проекты, направленные на организацию комфортной городской среды, помощь в благоустройстве населенных пунктов и сохранении экологии. </w:t>
      </w:r>
      <w:r>
        <w:rPr>
          <w:color w:val="000000"/>
          <w:sz w:val="24"/>
          <w:szCs w:val="24"/>
          <w:lang w:eastAsia="ru-RU" w:bidi="ru-RU"/>
        </w:rPr>
        <w:t>5.2.5.</w:t>
      </w:r>
      <w:r w:rsidR="005F0E6A">
        <w:rPr>
          <w:color w:val="000000"/>
          <w:sz w:val="24"/>
          <w:szCs w:val="24"/>
          <w:lang w:eastAsia="ru-RU" w:bidi="ru-RU"/>
        </w:rPr>
        <w:t>«Уверенные в будущем» - проекты в сфере сохранения исторической памяти, заботы о ветеранах, развития гражданского патриотизма.</w:t>
      </w:r>
    </w:p>
    <w:p w:rsidR="005F0E6A" w:rsidRDefault="007C4005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5.2.6.</w:t>
      </w:r>
      <w:r w:rsidR="005F0E6A">
        <w:rPr>
          <w:color w:val="000000"/>
          <w:sz w:val="24"/>
          <w:szCs w:val="24"/>
          <w:lang w:eastAsia="ru-RU" w:bidi="ru-RU"/>
        </w:rPr>
        <w:t xml:space="preserve">«Равенство возможностей» — проекты, созданные людьми, которые не только сами справляются со сложной жизненной ситуацией (инвалидность, ОВЗ, особенности развития, вынужденный переезд и 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т</w:t>
      </w:r>
      <w:proofErr w:type="gramStart"/>
      <w:r w:rsidR="005F0E6A">
        <w:rPr>
          <w:color w:val="000000"/>
          <w:sz w:val="24"/>
          <w:szCs w:val="24"/>
          <w:lang w:eastAsia="ru-RU" w:bidi="ru-RU"/>
        </w:rPr>
        <w:t>.п</w:t>
      </w:r>
      <w:proofErr w:type="spellEnd"/>
      <w:proofErr w:type="gramEnd"/>
      <w:r w:rsidR="005F0E6A">
        <w:rPr>
          <w:color w:val="000000"/>
          <w:sz w:val="24"/>
          <w:szCs w:val="24"/>
          <w:lang w:eastAsia="ru-RU" w:bidi="ru-RU"/>
        </w:rPr>
        <w:t>), но и помогают другим.</w:t>
      </w:r>
    </w:p>
    <w:p w:rsidR="005F0E6A" w:rsidRPr="006534D4" w:rsidRDefault="006534D4" w:rsidP="006534D4">
      <w:pPr>
        <w:pStyle w:val="1"/>
        <w:shd w:val="clear" w:color="auto" w:fill="auto"/>
        <w:tabs>
          <w:tab w:val="left" w:pos="1424"/>
        </w:tabs>
        <w:spacing w:before="0" w:line="240" w:lineRule="auto"/>
        <w:ind w:left="720"/>
        <w:jc w:val="both"/>
        <w:rPr>
          <w:b/>
          <w:i/>
        </w:rPr>
      </w:pPr>
      <w:r>
        <w:rPr>
          <w:b/>
          <w:i/>
          <w:color w:val="000000"/>
          <w:sz w:val="24"/>
          <w:szCs w:val="24"/>
          <w:lang w:eastAsia="ru-RU" w:bidi="ru-RU"/>
        </w:rPr>
        <w:t xml:space="preserve">5.3. </w:t>
      </w:r>
      <w:r w:rsidR="005F0E6A" w:rsidRPr="006534D4">
        <w:rPr>
          <w:b/>
          <w:i/>
          <w:color w:val="000000"/>
          <w:sz w:val="24"/>
          <w:szCs w:val="24"/>
          <w:lang w:eastAsia="ru-RU" w:bidi="ru-RU"/>
        </w:rPr>
        <w:t>В возрастной категории старше 18 лет:</w:t>
      </w:r>
    </w:p>
    <w:p w:rsidR="006534D4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5.3.1.</w:t>
      </w:r>
      <w:r w:rsidR="001E071B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«Рожденные помогать» - проекты в сфере социального добровольчества (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 w:rsidR="005F0E6A">
        <w:rPr>
          <w:color w:val="000000"/>
          <w:sz w:val="24"/>
          <w:szCs w:val="24"/>
          <w:lang w:eastAsia="ru-RU" w:bidi="ru-RU"/>
        </w:rPr>
        <w:t>),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6534D4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t xml:space="preserve">5.3.2. </w:t>
      </w:r>
      <w:r w:rsidR="005F0E6A">
        <w:rPr>
          <w:color w:val="000000"/>
          <w:sz w:val="24"/>
          <w:szCs w:val="24"/>
          <w:lang w:eastAsia="ru-RU" w:bidi="ru-RU"/>
        </w:rPr>
        <w:t>«Оберегая сердцем» - проекты в сфере здравоохранения, 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 санитарно-профилактической работы и донорства.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t>5.3.3.</w:t>
      </w:r>
      <w:r w:rsidR="001E071B"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«Вдохновленные искусством» —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</w:t>
      </w:r>
    </w:p>
    <w:p w:rsidR="005F0E6A" w:rsidRDefault="005F0E6A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создания новой атмосферы открытости и доступности культурных пространств, формирования культурной идентичности.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5.3.4.</w:t>
      </w:r>
      <w:r w:rsidR="001E071B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«Помощь детям» -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5.3.5.</w:t>
      </w:r>
      <w:r w:rsidR="005F0E6A">
        <w:rPr>
          <w:color w:val="000000"/>
          <w:sz w:val="24"/>
          <w:szCs w:val="24"/>
          <w:lang w:eastAsia="ru-RU" w:bidi="ru-RU"/>
        </w:rPr>
        <w:t xml:space="preserve"> «Смелые сердцем» -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</w:t>
      </w:r>
      <w:r w:rsidR="005F0E6A">
        <w:rPr>
          <w:color w:val="000000"/>
          <w:sz w:val="24"/>
          <w:szCs w:val="24"/>
          <w:lang w:eastAsia="ru-RU" w:bidi="ru-RU"/>
        </w:rPr>
        <w:lastRenderedPageBreak/>
        <w:t>культуры безопасности среди населения.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5.3.6.</w:t>
      </w:r>
      <w:r w:rsidR="001E071B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«Вокруг меня» - проекты, направленные на организацию комфортной городской среды, помощь в благоустройстве населенных пунктов и сохранении экологии.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5.3.7.</w:t>
      </w:r>
      <w:r w:rsidR="005F0E6A">
        <w:rPr>
          <w:color w:val="000000"/>
          <w:sz w:val="24"/>
          <w:szCs w:val="24"/>
          <w:lang w:eastAsia="ru-RU" w:bidi="ru-RU"/>
        </w:rPr>
        <w:t xml:space="preserve"> «Говорит волонтер» - проекты в области популяризации позитивного контента, создания новых журналистских и просветительских медиа либо новых проектов внутри действующих средств массовой информации, а также проекты в информационно-телекоммуникационной сети «Интернет» (далее - Интернет).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5.3.8.</w:t>
      </w:r>
      <w:r w:rsidR="005F0E6A">
        <w:rPr>
          <w:color w:val="000000"/>
          <w:sz w:val="24"/>
          <w:szCs w:val="24"/>
          <w:lang w:eastAsia="ru-RU" w:bidi="ru-RU"/>
        </w:rPr>
        <w:t xml:space="preserve"> «Уверенные в будущем» — проекты в сфере сохранения исторической памяти, заботы о ветеранах, развития гражданского патриотизма.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5.3.9.</w:t>
      </w:r>
      <w:r w:rsidR="005F0E6A">
        <w:rPr>
          <w:color w:val="000000"/>
          <w:sz w:val="24"/>
          <w:szCs w:val="24"/>
          <w:lang w:eastAsia="ru-RU" w:bidi="ru-RU"/>
        </w:rPr>
        <w:t xml:space="preserve"> «Равенство возможностей» — проекты, созданные людьми, которые не только сами справляются со сложной жизненной ситуацией (инвалидность, ОВЗ, особенности развития, вынужденный переезд и 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т</w:t>
      </w:r>
      <w:proofErr w:type="gramStart"/>
      <w:r w:rsidR="005F0E6A">
        <w:rPr>
          <w:color w:val="000000"/>
          <w:sz w:val="24"/>
          <w:szCs w:val="24"/>
          <w:lang w:eastAsia="ru-RU" w:bidi="ru-RU"/>
        </w:rPr>
        <w:t>.п</w:t>
      </w:r>
      <w:proofErr w:type="spellEnd"/>
      <w:proofErr w:type="gramEnd"/>
      <w:r w:rsidR="005F0E6A">
        <w:rPr>
          <w:color w:val="000000"/>
          <w:sz w:val="24"/>
          <w:szCs w:val="24"/>
          <w:lang w:eastAsia="ru-RU" w:bidi="ru-RU"/>
        </w:rPr>
        <w:t>), но и помогают другим.</w:t>
      </w:r>
    </w:p>
    <w:p w:rsidR="005F0E6A" w:rsidRDefault="006534D4" w:rsidP="00284CE2">
      <w:pPr>
        <w:pStyle w:val="1"/>
        <w:shd w:val="clear" w:color="auto" w:fill="auto"/>
        <w:spacing w:before="0" w:line="240" w:lineRule="auto"/>
        <w:ind w:right="60"/>
        <w:jc w:val="both"/>
      </w:pPr>
      <w:r>
        <w:rPr>
          <w:color w:val="000000"/>
          <w:sz w:val="24"/>
          <w:szCs w:val="24"/>
          <w:lang w:eastAsia="ru-RU" w:bidi="ru-RU"/>
        </w:rPr>
        <w:t>5.3.10.</w:t>
      </w:r>
      <w:r w:rsidR="00AD28A7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«Организатор добровольчества» - конкурсный отбор специалистов и (или) руководителей органов власти или подведомственных учреждений, некоммерческих организаций, волонтерских центров, ведущих систематическую деятельность, направленную на создание эффективных условий для вовлечения граждан в добровольчество (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="005F0E6A">
        <w:rPr>
          <w:color w:val="000000"/>
          <w:sz w:val="24"/>
          <w:szCs w:val="24"/>
          <w:lang w:eastAsia="ru-RU" w:bidi="ru-RU"/>
        </w:rPr>
        <w:t>), формирование сообщества добровольцев (волонтеров).</w:t>
      </w:r>
    </w:p>
    <w:p w:rsidR="005F0E6A" w:rsidRPr="00AD28A7" w:rsidRDefault="00AD28A7" w:rsidP="00284CE2">
      <w:pPr>
        <w:pStyle w:val="1"/>
        <w:shd w:val="clear" w:color="auto" w:fill="auto"/>
        <w:tabs>
          <w:tab w:val="left" w:pos="1274"/>
        </w:tabs>
        <w:spacing w:before="0" w:line="240" w:lineRule="auto"/>
        <w:ind w:right="40"/>
        <w:jc w:val="both"/>
        <w:rPr>
          <w:b/>
          <w:i/>
        </w:rPr>
      </w:pPr>
      <w:r w:rsidRPr="00AD28A7">
        <w:rPr>
          <w:b/>
          <w:i/>
          <w:color w:val="000000"/>
          <w:sz w:val="24"/>
          <w:szCs w:val="24"/>
          <w:lang w:eastAsia="ru-RU" w:bidi="ru-RU"/>
        </w:rPr>
        <w:t xml:space="preserve">5.4. </w:t>
      </w:r>
      <w:r w:rsidR="00284CE2" w:rsidRPr="00AD28A7">
        <w:rPr>
          <w:b/>
          <w:i/>
          <w:color w:val="000000"/>
          <w:sz w:val="24"/>
          <w:szCs w:val="24"/>
          <w:lang w:eastAsia="ru-RU" w:bidi="ru-RU"/>
        </w:rPr>
        <w:t xml:space="preserve"> </w:t>
      </w:r>
      <w:r w:rsidR="005F0E6A" w:rsidRPr="00AD28A7">
        <w:rPr>
          <w:b/>
          <w:i/>
          <w:color w:val="000000"/>
          <w:sz w:val="24"/>
          <w:szCs w:val="24"/>
          <w:lang w:eastAsia="ru-RU" w:bidi="ru-RU"/>
        </w:rPr>
        <w:t>Конкурс среди организаций проводится по следующим номинациям:</w:t>
      </w:r>
    </w:p>
    <w:p w:rsidR="005F0E6A" w:rsidRDefault="003F563B" w:rsidP="00284CE2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5.4.1. </w:t>
      </w:r>
      <w:r w:rsidR="005F0E6A">
        <w:rPr>
          <w:color w:val="000000"/>
          <w:sz w:val="24"/>
          <w:szCs w:val="24"/>
          <w:lang w:eastAsia="ru-RU" w:bidi="ru-RU"/>
        </w:rPr>
        <w:t>«Волонтерский центр» - конкурс среди организаций (некоммерческие организации, осуществляющие добровольческую (волонтерскую) деятельность; волонтерские центры, созданные на базе образовательных организаций и государственных учреждений; общественные добровольческие (волонтерские) объединения без образования юридического лица), ведущих систематическую деятельность, направленную на создание эффективных условий для вовлечения граждан в добровольчество (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="005F0E6A">
        <w:rPr>
          <w:color w:val="000000"/>
          <w:sz w:val="24"/>
          <w:szCs w:val="24"/>
          <w:lang w:eastAsia="ru-RU" w:bidi="ru-RU"/>
        </w:rPr>
        <w:t>), формирование сообщества добровольцев (волонтеров).</w:t>
      </w:r>
    </w:p>
    <w:p w:rsidR="005F0E6A" w:rsidRDefault="003F563B" w:rsidP="00284CE2">
      <w:pPr>
        <w:pStyle w:val="1"/>
        <w:shd w:val="clear" w:color="auto" w:fill="auto"/>
        <w:tabs>
          <w:tab w:val="left" w:pos="1346"/>
        </w:tabs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5.4.2. </w:t>
      </w:r>
      <w:r w:rsidR="005F0E6A">
        <w:rPr>
          <w:color w:val="000000"/>
          <w:sz w:val="24"/>
          <w:szCs w:val="24"/>
          <w:lang w:eastAsia="ru-RU" w:bidi="ru-RU"/>
        </w:rPr>
        <w:t>«Душа компании» - социальные проекты и программы, реализуемые организациями в рамках программ корпоративной социальной ответственности и добровольчества (</w:t>
      </w:r>
      <w:proofErr w:type="spellStart"/>
      <w:r w:rsidR="005F0E6A"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 w:rsidR="005F0E6A">
        <w:rPr>
          <w:color w:val="000000"/>
          <w:sz w:val="24"/>
          <w:szCs w:val="24"/>
          <w:lang w:eastAsia="ru-RU" w:bidi="ru-RU"/>
        </w:rPr>
        <w:t>), направленные на помощь людям, решение социальной проблемы и (или) повышение качества жизни.</w:t>
      </w:r>
    </w:p>
    <w:p w:rsidR="005F0E6A" w:rsidRPr="003F563B" w:rsidRDefault="003F563B" w:rsidP="00284CE2">
      <w:pPr>
        <w:pStyle w:val="1"/>
        <w:shd w:val="clear" w:color="auto" w:fill="auto"/>
        <w:tabs>
          <w:tab w:val="left" w:pos="1274"/>
        </w:tabs>
        <w:spacing w:before="0" w:line="240" w:lineRule="auto"/>
        <w:jc w:val="both"/>
        <w:rPr>
          <w:b/>
        </w:rPr>
      </w:pPr>
      <w:r w:rsidRPr="003F563B">
        <w:rPr>
          <w:b/>
          <w:color w:val="000000"/>
          <w:sz w:val="24"/>
          <w:szCs w:val="24"/>
          <w:lang w:eastAsia="ru-RU" w:bidi="ru-RU"/>
        </w:rPr>
        <w:t xml:space="preserve">5.5. </w:t>
      </w:r>
      <w:r w:rsidR="00284CE2" w:rsidRPr="003F563B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5F0E6A" w:rsidRPr="003F563B">
        <w:rPr>
          <w:b/>
          <w:color w:val="000000"/>
          <w:sz w:val="24"/>
          <w:szCs w:val="24"/>
          <w:lang w:eastAsia="ru-RU" w:bidi="ru-RU"/>
        </w:rPr>
        <w:t>Конкурс в категориях:</w:t>
      </w:r>
    </w:p>
    <w:p w:rsidR="005F0E6A" w:rsidRDefault="003F563B" w:rsidP="00284CE2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5.5.1. </w:t>
      </w:r>
      <w:r w:rsidR="005F0E6A">
        <w:rPr>
          <w:color w:val="000000"/>
          <w:sz w:val="24"/>
          <w:szCs w:val="24"/>
          <w:lang w:eastAsia="ru-RU" w:bidi="ru-RU"/>
        </w:rPr>
        <w:t>«Доброе дело» - участник подает заявку с описанием своего добровольческого поступка или подвига, заслуживающего внимания. Заявка должна содержать рассказ-эссе о личном подвиге в любой сфере добровольчества (подвиг может быть направлен на оказание помощи людям, природе, животным и прочее, также подкреплен видео- или фотоматериалами). Объем эссе - не менее 2000 символов;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Конкурс в категории «Доброе дело» проводится для следующих возрастных категорий: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от 8 до 13 лет включительно;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от 14 лет и старше.</w:t>
      </w:r>
    </w:p>
    <w:p w:rsidR="005F0E6A" w:rsidRDefault="00095467" w:rsidP="00E80CFF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5.5.2. </w:t>
      </w:r>
      <w:r w:rsidR="005F0E6A">
        <w:rPr>
          <w:color w:val="000000"/>
          <w:sz w:val="24"/>
          <w:szCs w:val="24"/>
          <w:lang w:eastAsia="ru-RU" w:bidi="ru-RU"/>
        </w:rPr>
        <w:t xml:space="preserve"> «Творческая работа» - участник подает заявку, содержащую творческую работу о добровольчестве в сферах помощи незащищенным слоям населения, одиноким людям, заботы о животных, развитии городской среды, развитии культуры и искусства и прочее. Творческая</w:t>
      </w:r>
      <w:r w:rsidR="00E80CFF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работа представляется в форме: фотографии, видео, музыки, социальной рекламы, текстовой работы.</w:t>
      </w:r>
    </w:p>
    <w:p w:rsidR="005F0E6A" w:rsidRDefault="005F0E6A" w:rsidP="00E80CFF">
      <w:pPr>
        <w:pStyle w:val="1"/>
        <w:shd w:val="clear" w:color="auto" w:fill="auto"/>
        <w:tabs>
          <w:tab w:val="left" w:pos="2670"/>
          <w:tab w:val="center" w:pos="6767"/>
          <w:tab w:val="right" w:pos="9024"/>
        </w:tabs>
        <w:spacing w:before="0" w:line="240" w:lineRule="auto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Конкурс в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категории «Творческая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работа»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проводится</w:t>
      </w:r>
      <w:r w:rsidR="00284C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для возрастной категории от 8 лет.</w:t>
      </w:r>
    </w:p>
    <w:p w:rsidR="005F0E6A" w:rsidRDefault="005F0E6A" w:rsidP="00095467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Жюри Конкурса будет определен лучший проект специальной номинации «Серебряное» 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», в реализацию которого включены граждане в возрасте от 55 лет, занимающие активную гражданскую позицию и имеющие ценный опыт, </w:t>
      </w:r>
      <w:r>
        <w:rPr>
          <w:color w:val="000000"/>
          <w:sz w:val="24"/>
          <w:szCs w:val="24"/>
          <w:lang w:eastAsia="ru-RU" w:bidi="ru-RU"/>
        </w:rPr>
        <w:lastRenderedPageBreak/>
        <w:t>безвозмездно участвующие в решении социальных проблем с последующей передачей опыта молодому поколению.</w:t>
      </w:r>
    </w:p>
    <w:p w:rsidR="005F0E6A" w:rsidRPr="00095467" w:rsidRDefault="005F0E6A" w:rsidP="00BF35DD">
      <w:pPr>
        <w:pStyle w:val="1"/>
        <w:numPr>
          <w:ilvl w:val="1"/>
          <w:numId w:val="12"/>
        </w:numPr>
        <w:shd w:val="clear" w:color="auto" w:fill="auto"/>
        <w:tabs>
          <w:tab w:val="center" w:pos="284"/>
        </w:tabs>
        <w:spacing w:before="0" w:line="240" w:lineRule="auto"/>
        <w:ind w:left="20" w:right="40" w:hanging="27"/>
        <w:jc w:val="both"/>
      </w:pPr>
      <w:r w:rsidRPr="00095467">
        <w:rPr>
          <w:color w:val="000000"/>
          <w:sz w:val="24"/>
          <w:szCs w:val="24"/>
          <w:lang w:eastAsia="ru-RU" w:bidi="ru-RU"/>
        </w:rPr>
        <w:t>В рамках</w:t>
      </w:r>
      <w:r w:rsidR="00982475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Конкурса также будет</w:t>
      </w:r>
      <w:r w:rsidR="00982475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определен</w:t>
      </w:r>
      <w:r w:rsidR="00982475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победитель</w:t>
      </w:r>
      <w:r w:rsidR="00982475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в специальной</w:t>
      </w:r>
      <w:r w:rsidR="00982475" w:rsidRPr="00095467">
        <w:rPr>
          <w:color w:val="000000"/>
          <w:sz w:val="24"/>
          <w:szCs w:val="24"/>
          <w:lang w:eastAsia="ru-RU" w:bidi="ru-RU"/>
        </w:rPr>
        <w:t xml:space="preserve">  </w:t>
      </w:r>
      <w:r w:rsidRPr="00095467">
        <w:rPr>
          <w:color w:val="000000"/>
          <w:sz w:val="24"/>
          <w:szCs w:val="24"/>
          <w:lang w:eastAsia="ru-RU" w:bidi="ru-RU"/>
        </w:rPr>
        <w:t>номинации «Волонтер</w:t>
      </w:r>
      <w:r w:rsidR="00982475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года».</w:t>
      </w:r>
      <w:r w:rsidR="00095467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Номинация</w:t>
      </w:r>
      <w:r w:rsidR="00095467" w:rsidRPr="00095467">
        <w:rPr>
          <w:color w:val="000000"/>
          <w:sz w:val="24"/>
          <w:szCs w:val="24"/>
          <w:lang w:eastAsia="ru-RU" w:bidi="ru-RU"/>
        </w:rPr>
        <w:t xml:space="preserve"> </w:t>
      </w:r>
      <w:r w:rsidRPr="00095467">
        <w:rPr>
          <w:color w:val="000000"/>
          <w:sz w:val="24"/>
          <w:szCs w:val="24"/>
          <w:lang w:eastAsia="ru-RU" w:bidi="ru-RU"/>
        </w:rPr>
        <w:t>присуждается за особый вклад в развитие волонтерского движения в Российской Федерации.</w:t>
      </w:r>
    </w:p>
    <w:p w:rsidR="00095467" w:rsidRDefault="00095467" w:rsidP="00095467">
      <w:pPr>
        <w:pStyle w:val="1"/>
        <w:shd w:val="clear" w:color="auto" w:fill="auto"/>
        <w:tabs>
          <w:tab w:val="center" w:pos="284"/>
        </w:tabs>
        <w:spacing w:before="0" w:line="240" w:lineRule="auto"/>
        <w:ind w:left="20" w:right="40"/>
        <w:jc w:val="both"/>
      </w:pPr>
    </w:p>
    <w:p w:rsidR="005F0E6A" w:rsidRDefault="005F0E6A" w:rsidP="00980E83">
      <w:pPr>
        <w:pStyle w:val="11"/>
        <w:numPr>
          <w:ilvl w:val="0"/>
          <w:numId w:val="12"/>
        </w:numPr>
        <w:shd w:val="clear" w:color="auto" w:fill="auto"/>
        <w:tabs>
          <w:tab w:val="left" w:pos="2387"/>
        </w:tabs>
        <w:spacing w:before="0" w:after="0" w:line="240" w:lineRule="auto"/>
        <w:jc w:val="center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Сроки и этапы проведения Конкурса</w:t>
      </w:r>
      <w:bookmarkEnd w:id="4"/>
    </w:p>
    <w:p w:rsidR="00982475" w:rsidRPr="00982475" w:rsidRDefault="00980E83" w:rsidP="00980E83">
      <w:pPr>
        <w:pStyle w:val="1"/>
        <w:shd w:val="clear" w:color="auto" w:fill="auto"/>
        <w:spacing w:before="0" w:line="240" w:lineRule="auto"/>
        <w:ind w:right="40"/>
        <w:jc w:val="left"/>
      </w:pPr>
      <w:r>
        <w:rPr>
          <w:color w:val="000000"/>
          <w:sz w:val="24"/>
          <w:szCs w:val="24"/>
          <w:lang w:eastAsia="ru-RU" w:bidi="ru-RU"/>
        </w:rPr>
        <w:t>6.1.</w:t>
      </w:r>
      <w:r w:rsidR="00A62FB3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 xml:space="preserve"> Конкурс проводится в период с 20 марта по 5</w:t>
      </w:r>
      <w:r w:rsidR="00982475">
        <w:rPr>
          <w:color w:val="000000"/>
          <w:sz w:val="24"/>
          <w:szCs w:val="24"/>
          <w:lang w:eastAsia="ru-RU" w:bidi="ru-RU"/>
        </w:rPr>
        <w:t xml:space="preserve"> декабря 2019 года и включает </w:t>
      </w:r>
    </w:p>
    <w:p w:rsidR="005F0E6A" w:rsidRDefault="00982475" w:rsidP="00982475">
      <w:pPr>
        <w:pStyle w:val="1"/>
        <w:shd w:val="clear" w:color="auto" w:fill="auto"/>
        <w:spacing w:before="0" w:line="240" w:lineRule="auto"/>
        <w:ind w:left="20" w:right="40"/>
        <w:jc w:val="left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себя 4 этапа: заявочный, заочный, полуфинал, финал.</w:t>
      </w:r>
    </w:p>
    <w:p w:rsidR="005F0E6A" w:rsidRPr="00980E83" w:rsidRDefault="005F0E6A" w:rsidP="00BF35DD">
      <w:pPr>
        <w:pStyle w:val="1"/>
        <w:shd w:val="clear" w:color="auto" w:fill="auto"/>
        <w:spacing w:before="0" w:line="240" w:lineRule="auto"/>
        <w:ind w:left="20" w:right="40" w:firstLine="700"/>
        <w:jc w:val="both"/>
        <w:rPr>
          <w:b/>
        </w:rPr>
      </w:pPr>
      <w:r w:rsidRPr="00980E83">
        <w:rPr>
          <w:b/>
          <w:color w:val="000000"/>
          <w:sz w:val="24"/>
          <w:szCs w:val="24"/>
          <w:lang w:eastAsia="ru-RU" w:bidi="ru-RU"/>
        </w:rPr>
        <w:t>Участники категорий «Доброе дело» и «Творческая работа» участвуют во всех этапах, кроме полуфинала.</w:t>
      </w:r>
    </w:p>
    <w:p w:rsidR="005F0E6A" w:rsidRDefault="005F0E6A" w:rsidP="00980E83">
      <w:pPr>
        <w:pStyle w:val="1"/>
        <w:shd w:val="clear" w:color="auto" w:fill="auto"/>
        <w:tabs>
          <w:tab w:val="left" w:pos="3152"/>
          <w:tab w:val="center" w:pos="6090"/>
          <w:tab w:val="right" w:pos="9024"/>
        </w:tabs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Информация о проведении Конкурса размещается н</w:t>
      </w:r>
      <w:r w:rsidR="00980E83">
        <w:rPr>
          <w:color w:val="000000"/>
          <w:sz w:val="24"/>
          <w:szCs w:val="24"/>
          <w:lang w:eastAsia="ru-RU" w:bidi="ru-RU"/>
        </w:rPr>
        <w:t xml:space="preserve">а портале единой информационной </w:t>
      </w:r>
      <w:r>
        <w:rPr>
          <w:color w:val="000000"/>
          <w:sz w:val="24"/>
          <w:szCs w:val="24"/>
          <w:lang w:eastAsia="ru-RU" w:bidi="ru-RU"/>
        </w:rPr>
        <w:t>системы</w:t>
      </w:r>
      <w:r w:rsidR="00A62FB3">
        <w:rPr>
          <w:color w:val="000000"/>
          <w:sz w:val="24"/>
          <w:szCs w:val="24"/>
          <w:lang w:eastAsia="ru-RU" w:bidi="ru-RU"/>
        </w:rPr>
        <w:t xml:space="preserve"> </w:t>
      </w:r>
      <w:r w:rsidR="00980E83">
        <w:rPr>
          <w:color w:val="000000"/>
          <w:sz w:val="24"/>
          <w:szCs w:val="24"/>
          <w:lang w:eastAsia="ru-RU" w:bidi="ru-RU"/>
        </w:rPr>
        <w:t xml:space="preserve">«Добровольцы </w:t>
      </w:r>
      <w:r>
        <w:rPr>
          <w:color w:val="000000"/>
          <w:sz w:val="24"/>
          <w:szCs w:val="24"/>
          <w:lang w:eastAsia="ru-RU" w:bidi="ru-RU"/>
        </w:rPr>
        <w:t>России»</w:t>
      </w:r>
      <w:r w:rsidR="00980E8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color w:val="000000"/>
          <w:sz w:val="24"/>
          <w:szCs w:val="24"/>
          <w:lang w:eastAsia="ru-RU" w:bidi="ru-RU"/>
        </w:rPr>
        <w:t>добровольцыроссии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ф</w:t>
      </w:r>
      <w:proofErr w:type="spellEnd"/>
      <w:r>
        <w:rPr>
          <w:color w:val="000000"/>
          <w:sz w:val="24"/>
          <w:szCs w:val="24"/>
          <w:lang w:eastAsia="ru-RU" w:bidi="ru-RU"/>
        </w:rPr>
        <w:t>) (далее - ЕИС «Добровольцы России»).</w:t>
      </w:r>
    </w:p>
    <w:p w:rsidR="005F0E6A" w:rsidRDefault="00E36837" w:rsidP="00E36837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>6.2.</w:t>
      </w:r>
      <w:r w:rsidR="005F0E6A">
        <w:rPr>
          <w:color w:val="000000"/>
          <w:sz w:val="24"/>
          <w:szCs w:val="24"/>
          <w:lang w:eastAsia="ru-RU" w:bidi="ru-RU"/>
        </w:rPr>
        <w:t xml:space="preserve"> Заявочный этап проводится с 20 марта по 16 июня 2019 года (включительно).</w:t>
      </w:r>
    </w:p>
    <w:p w:rsidR="005F0E6A" w:rsidRDefault="00EF6584" w:rsidP="00EF6584">
      <w:pPr>
        <w:pStyle w:val="1"/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>6.2.1.</w:t>
      </w:r>
      <w:r w:rsidR="005F0E6A">
        <w:rPr>
          <w:color w:val="000000"/>
          <w:sz w:val="24"/>
          <w:szCs w:val="24"/>
          <w:lang w:eastAsia="ru-RU" w:bidi="ru-RU"/>
        </w:rPr>
        <w:t>В рамках заявочного этапа участники подают заявку в ЕИС «Добровольцы России», раздел «Конкурс», в соответствии с категорией и номинацией, указанными в разделе 5, а также выполняют блок специальных заданий, доступных в личном кабинете участника Конкурса.</w:t>
      </w:r>
    </w:p>
    <w:p w:rsidR="005F0E6A" w:rsidRDefault="00EF6584" w:rsidP="00EF6584">
      <w:pPr>
        <w:pStyle w:val="1"/>
        <w:shd w:val="clear" w:color="auto" w:fill="auto"/>
        <w:tabs>
          <w:tab w:val="left" w:pos="1550"/>
        </w:tabs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6.2.2. </w:t>
      </w:r>
      <w:r w:rsidR="005F0E6A">
        <w:rPr>
          <w:color w:val="000000"/>
          <w:sz w:val="24"/>
          <w:szCs w:val="24"/>
          <w:lang w:eastAsia="ru-RU" w:bidi="ru-RU"/>
        </w:rPr>
        <w:t>Участник получает в личном кабинете ЕИС «Добровольцы России» информационное письмо с результатом рассмотрения своей заявки на участие.</w:t>
      </w:r>
    </w:p>
    <w:p w:rsidR="005F0E6A" w:rsidRDefault="005F0E6A" w:rsidP="00EF6584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line="240" w:lineRule="auto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>Заочный этап проводится с 17 по 30 июня 2019 года.</w:t>
      </w:r>
    </w:p>
    <w:p w:rsidR="005F0E6A" w:rsidRDefault="005F0E6A" w:rsidP="00A62FB3">
      <w:pPr>
        <w:pStyle w:val="1"/>
        <w:shd w:val="clear" w:color="auto" w:fill="auto"/>
        <w:spacing w:before="0" w:line="240" w:lineRule="auto"/>
        <w:ind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>Заочный этап проходит в дистанционном режиме для всех субъектов Российской Федерации с целью выявления лучших добровольческих (волонтерских) практик и проектов на территории Российской Федерации.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>В заочном этапе принимают участие все участники, подавшие заявку на Конкурс в ЕИС «Добровольцы России» и выполнившие первый блок специальных заданий в личном кабинете участника.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рамках заочного этапа участники выполняют второй блок специальных </w:t>
      </w:r>
      <w:r w:rsidR="00EF6584">
        <w:rPr>
          <w:color w:val="000000"/>
          <w:sz w:val="24"/>
          <w:szCs w:val="24"/>
          <w:lang w:eastAsia="ru-RU" w:bidi="ru-RU"/>
        </w:rPr>
        <w:t>заданий</w:t>
      </w:r>
      <w:r>
        <w:rPr>
          <w:color w:val="000000"/>
          <w:sz w:val="24"/>
          <w:szCs w:val="24"/>
          <w:lang w:eastAsia="ru-RU" w:bidi="ru-RU"/>
        </w:rPr>
        <w:t xml:space="preserve">, который организаторы Конкурса размещают в личном кабинете ЕИС «Добровольцы России». Выполнение заданий обязательно для прохождения в </w:t>
      </w:r>
      <w:r w:rsidR="00EF6584">
        <w:rPr>
          <w:color w:val="000000"/>
          <w:sz w:val="24"/>
          <w:szCs w:val="24"/>
          <w:lang w:eastAsia="ru-RU" w:bidi="ru-RU"/>
        </w:rPr>
        <w:t>полуфинал.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 заочном этапе производится оценка проектов, творческих работ и инициатив участников, программ деятельности организаций </w:t>
      </w:r>
      <w:r w:rsidR="00EF6584">
        <w:rPr>
          <w:color w:val="000000"/>
          <w:sz w:val="24"/>
          <w:szCs w:val="24"/>
          <w:lang w:eastAsia="ru-RU" w:bidi="ru-RU"/>
        </w:rPr>
        <w:t>Жюри Конкурса</w:t>
      </w:r>
      <w:r>
        <w:rPr>
          <w:color w:val="000000"/>
          <w:sz w:val="24"/>
          <w:szCs w:val="24"/>
          <w:lang w:eastAsia="ru-RU" w:bidi="ru-RU"/>
        </w:rPr>
        <w:t xml:space="preserve"> в соответствии с критериями, указанными в п. 6.3.4, 6.3.5, 6.3.6, 6.3.7 по 10-балльной системе. Минимальное количество баллов, необходимых для прохождения в полуфинал Конкурса, - 15.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Проекты участников категории «Социальный проект» среди физических лиц (п. 5.2 и 5.3) и номинации «Душа компании» (п. 5.4.2) оцениваются по следующим критериям: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актуальность и социальная значимость проекта (программы);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наличие логической связи между проблемой, целями и задачами;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инновационность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уникальность проекта (программы).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Заявки участников категории «Социальный проект» среди организаций в номинации «Волонтерский центр» (п. 5.4.1) оцениваются по следующим критериям: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социальная значимость добровольческой (волонтерской) деятельности организации;</w:t>
      </w:r>
    </w:p>
    <w:p w:rsidR="005F0E6A" w:rsidRDefault="002E76B7" w:rsidP="002E76B7">
      <w:pPr>
        <w:pStyle w:val="1"/>
        <w:shd w:val="clear" w:color="auto" w:fill="auto"/>
        <w:tabs>
          <w:tab w:val="right" w:pos="4784"/>
          <w:tab w:val="left" w:pos="4986"/>
        </w:tabs>
        <w:spacing w:before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5F0E6A">
        <w:rPr>
          <w:color w:val="000000"/>
          <w:sz w:val="24"/>
          <w:szCs w:val="24"/>
          <w:lang w:eastAsia="ru-RU" w:bidi="ru-RU"/>
        </w:rPr>
        <w:t>новизна</w:t>
      </w:r>
      <w:r w:rsidR="00A62FB3"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добровольческой</w:t>
      </w:r>
      <w:r w:rsidR="005F0E6A">
        <w:rPr>
          <w:color w:val="000000"/>
          <w:sz w:val="24"/>
          <w:szCs w:val="24"/>
          <w:lang w:eastAsia="ru-RU" w:bidi="ru-RU"/>
        </w:rPr>
        <w:tab/>
        <w:t>(волонтерской) деятельности: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использование</w:t>
      </w:r>
      <w:r w:rsidR="00A62FB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новых форм и </w:t>
      </w:r>
      <w:r w:rsidR="005F0E6A">
        <w:rPr>
          <w:color w:val="000000"/>
          <w:sz w:val="24"/>
          <w:szCs w:val="24"/>
          <w:lang w:eastAsia="ru-RU" w:bidi="ru-RU"/>
        </w:rPr>
        <w:t>методов работы, разработка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и реализация актуальных добровольческих (волонтерских) проектов;</w:t>
      </w:r>
    </w:p>
    <w:p w:rsidR="005F0E6A" w:rsidRDefault="005F0E6A" w:rsidP="002E76B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опыт успешной реализации волонтерских проектов.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33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Заявки участников категории «Доброе дело» (п. 5.5.1) оцениваются по </w:t>
      </w:r>
      <w:r>
        <w:rPr>
          <w:color w:val="000000"/>
          <w:sz w:val="24"/>
          <w:szCs w:val="24"/>
          <w:lang w:eastAsia="ru-RU" w:bidi="ru-RU"/>
        </w:rPr>
        <w:lastRenderedPageBreak/>
        <w:t>следующим критериям:</w:t>
      </w:r>
    </w:p>
    <w:p w:rsidR="005F0E6A" w:rsidRDefault="005F0E6A" w:rsidP="002E76B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общественная значимость;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общественный резонанс.</w:t>
      </w:r>
    </w:p>
    <w:p w:rsidR="005F0E6A" w:rsidRDefault="005F0E6A" w:rsidP="002E76B7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Заявки участников категории «Творческая работа» (п. 5.5.2) оцениваются по следующим критериям: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художественная целостность;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оригинальность (креативность);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полнота и выразительность раскрытия темы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оформление представленных работ.</w:t>
      </w:r>
    </w:p>
    <w:p w:rsidR="005F0E6A" w:rsidRDefault="005F0E6A" w:rsidP="002E76B7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итогам заочного этапа участник получает в личном кабинете ЕИС «Добровольцы России» информационное письмо с результатом прохождения заочного этапа.</w:t>
      </w:r>
    </w:p>
    <w:p w:rsidR="005F0E6A" w:rsidRDefault="005F0E6A" w:rsidP="002E76B7">
      <w:pPr>
        <w:pStyle w:val="1"/>
        <w:numPr>
          <w:ilvl w:val="1"/>
          <w:numId w:val="14"/>
        </w:numPr>
        <w:shd w:val="clear" w:color="auto" w:fill="auto"/>
        <w:tabs>
          <w:tab w:val="left" w:pos="567"/>
        </w:tabs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>Полуфинал Конкурса проводится с 1 июля по 13 октября 2019 года.</w:t>
      </w:r>
    </w:p>
    <w:p w:rsidR="005F0E6A" w:rsidRDefault="005F0E6A" w:rsidP="002E76B7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полуфинале принимают участие участники, прошедшие заочный этап Конкурса.</w:t>
      </w:r>
    </w:p>
    <w:p w:rsidR="005F0E6A" w:rsidRDefault="005F0E6A" w:rsidP="00A62FB3">
      <w:pPr>
        <w:pStyle w:val="1"/>
        <w:numPr>
          <w:ilvl w:val="2"/>
          <w:numId w:val="14"/>
        </w:numPr>
        <w:shd w:val="clear" w:color="auto" w:fill="auto"/>
        <w:tabs>
          <w:tab w:val="left" w:pos="284"/>
        </w:tabs>
        <w:spacing w:before="0" w:line="240" w:lineRule="auto"/>
        <w:ind w:left="20" w:right="40" w:firstLine="122"/>
        <w:jc w:val="both"/>
      </w:pPr>
      <w:r w:rsidRPr="002E76B7">
        <w:rPr>
          <w:color w:val="000000"/>
          <w:sz w:val="24"/>
          <w:szCs w:val="24"/>
          <w:lang w:eastAsia="ru-RU" w:bidi="ru-RU"/>
        </w:rPr>
        <w:t xml:space="preserve"> Полуфинал для категорий: физические лица старше 18 лет «Социальный проект» (п.</w:t>
      </w:r>
      <w:r w:rsidRPr="002E76B7">
        <w:rPr>
          <w:color w:val="000000"/>
          <w:sz w:val="24"/>
          <w:szCs w:val="24"/>
          <w:lang w:eastAsia="ru-RU" w:bidi="ru-RU"/>
        </w:rPr>
        <w:tab/>
        <w:t>5.3) и организации (п.</w:t>
      </w:r>
      <w:r w:rsidRPr="002E76B7">
        <w:rPr>
          <w:color w:val="000000"/>
          <w:sz w:val="24"/>
          <w:szCs w:val="24"/>
          <w:lang w:eastAsia="ru-RU" w:bidi="ru-RU"/>
        </w:rPr>
        <w:tab/>
        <w:t>5.4) проходит</w:t>
      </w:r>
      <w:r w:rsidR="002E76B7" w:rsidRPr="002E76B7">
        <w:rPr>
          <w:color w:val="000000"/>
          <w:sz w:val="24"/>
          <w:szCs w:val="24"/>
          <w:lang w:eastAsia="ru-RU" w:bidi="ru-RU"/>
        </w:rPr>
        <w:t xml:space="preserve"> </w:t>
      </w:r>
      <w:r w:rsidRPr="002E76B7">
        <w:rPr>
          <w:color w:val="000000"/>
          <w:sz w:val="24"/>
          <w:szCs w:val="24"/>
          <w:lang w:eastAsia="ru-RU" w:bidi="ru-RU"/>
        </w:rPr>
        <w:t>в рамках Окружных форумов добровольцев, организованных ФГБУ «</w:t>
      </w:r>
      <w:proofErr w:type="spellStart"/>
      <w:r w:rsidRPr="002E76B7">
        <w:rPr>
          <w:color w:val="000000"/>
          <w:sz w:val="24"/>
          <w:szCs w:val="24"/>
          <w:lang w:eastAsia="ru-RU" w:bidi="ru-RU"/>
        </w:rPr>
        <w:t>Роспатриотцентр</w:t>
      </w:r>
      <w:proofErr w:type="spellEnd"/>
      <w:r w:rsidRPr="002E76B7">
        <w:rPr>
          <w:color w:val="000000"/>
          <w:sz w:val="24"/>
          <w:szCs w:val="24"/>
          <w:lang w:eastAsia="ru-RU" w:bidi="ru-RU"/>
        </w:rPr>
        <w:t>».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Полуфинал для категории физические лица в возрасте 14-17 лет в направлении «Социальный проект» (п. 5.2) проходит в рамках смены МДЦ «Артек» в период с 30 августа по 19 сентября 2019 года.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>Регистрация участников полуфинала осуществляется в ЕИС «Добровольцы России» отдельно на каждое мероприятие. Информация будет доступна в личном кабинете участника.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Полуфинал заключается в публичной защите проектов и программ деятельности организаций участниками Конкурса, а также включает образовательную программу для участников Конкурса.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рамках полуфинала производится оценка проектов Экспертной комиссией в соответствии с критериями, указанными в п. 6.4.7 и 6.4.8 по 10-балльной системе. Экспертная комиссия формирует </w:t>
      </w:r>
      <w:proofErr w:type="spellStart"/>
      <w:r>
        <w:rPr>
          <w:color w:val="000000"/>
          <w:sz w:val="24"/>
          <w:szCs w:val="24"/>
          <w:lang w:eastAsia="ru-RU" w:bidi="ru-RU"/>
        </w:rPr>
        <w:t>лонг</w:t>
      </w:r>
      <w:proofErr w:type="spellEnd"/>
      <w:r>
        <w:rPr>
          <w:color w:val="000000"/>
          <w:sz w:val="24"/>
          <w:szCs w:val="24"/>
          <w:lang w:eastAsia="ru-RU" w:bidi="ru-RU"/>
        </w:rPr>
        <w:t>-лист из 10 участников Конкурса, набравших наибольшее количество баллов, в каждой номинации, для участия в финале Конкурса.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Проекты участников категории «Социальный проект» среди физических лиц (п. 5.2 и 5.3) и номинации «Душа компании» (п. 5.4.2) оцениваются по следующим критериям: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актуальность и социальная значимость проекта (программы);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наличие логической связи между проблемой, целями и задачами;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инновационность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уникальность проекта (программы);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возможность дальнейшего развития проекта (программы).</w:t>
      </w:r>
    </w:p>
    <w:p w:rsidR="005F0E6A" w:rsidRDefault="005F0E6A" w:rsidP="00AE445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Заявки участников категории </w:t>
      </w:r>
      <w:r w:rsidRPr="00AE4454">
        <w:rPr>
          <w:b/>
          <w:color w:val="000000"/>
          <w:sz w:val="24"/>
          <w:szCs w:val="24"/>
          <w:lang w:eastAsia="ru-RU" w:bidi="ru-RU"/>
        </w:rPr>
        <w:t xml:space="preserve">«Социальный проект» </w:t>
      </w:r>
      <w:r>
        <w:rPr>
          <w:color w:val="000000"/>
          <w:sz w:val="24"/>
          <w:szCs w:val="24"/>
          <w:lang w:eastAsia="ru-RU" w:bidi="ru-RU"/>
        </w:rPr>
        <w:t xml:space="preserve">среди организаций в номинации </w:t>
      </w:r>
      <w:r w:rsidRPr="00AE4454">
        <w:rPr>
          <w:b/>
          <w:color w:val="000000"/>
          <w:sz w:val="24"/>
          <w:szCs w:val="24"/>
          <w:lang w:eastAsia="ru-RU" w:bidi="ru-RU"/>
        </w:rPr>
        <w:t>«Волонтерский центр»</w:t>
      </w:r>
      <w:r>
        <w:rPr>
          <w:color w:val="000000"/>
          <w:sz w:val="24"/>
          <w:szCs w:val="24"/>
          <w:lang w:eastAsia="ru-RU" w:bidi="ru-RU"/>
        </w:rPr>
        <w:t xml:space="preserve"> (п. 5.4.1) оцениваются по следующим критериям: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социальная значимость добровольческой (волонтерской) деятельности организации;</w:t>
      </w:r>
    </w:p>
    <w:p w:rsidR="005F0E6A" w:rsidRDefault="00AE4454" w:rsidP="00AE4454">
      <w:pPr>
        <w:pStyle w:val="1"/>
        <w:shd w:val="clear" w:color="auto" w:fill="auto"/>
        <w:tabs>
          <w:tab w:val="right" w:pos="4800"/>
          <w:tab w:val="left" w:pos="5006"/>
        </w:tabs>
        <w:spacing w:before="0" w:line="240" w:lineRule="auto"/>
        <w:ind w:left="162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A62FB3">
        <w:rPr>
          <w:color w:val="000000"/>
          <w:sz w:val="24"/>
          <w:szCs w:val="24"/>
          <w:lang w:eastAsia="ru-RU" w:bidi="ru-RU"/>
        </w:rPr>
        <w:t xml:space="preserve">новизна </w:t>
      </w:r>
      <w:r w:rsidR="005F0E6A">
        <w:rPr>
          <w:color w:val="000000"/>
          <w:sz w:val="24"/>
          <w:szCs w:val="24"/>
          <w:lang w:eastAsia="ru-RU" w:bidi="ru-RU"/>
        </w:rPr>
        <w:t>добровольческой</w:t>
      </w:r>
      <w:r w:rsidR="005F0E6A">
        <w:rPr>
          <w:color w:val="000000"/>
          <w:sz w:val="24"/>
          <w:szCs w:val="24"/>
          <w:lang w:eastAsia="ru-RU" w:bidi="ru-RU"/>
        </w:rPr>
        <w:tab/>
        <w:t>(волонтерской) деятельности: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62FB3">
        <w:rPr>
          <w:color w:val="000000"/>
          <w:sz w:val="24"/>
          <w:szCs w:val="24"/>
          <w:lang w:eastAsia="ru-RU" w:bidi="ru-RU"/>
        </w:rPr>
        <w:t xml:space="preserve">использование </w:t>
      </w:r>
      <w:r w:rsidR="005F0E6A">
        <w:rPr>
          <w:color w:val="000000"/>
          <w:sz w:val="24"/>
          <w:szCs w:val="24"/>
          <w:lang w:eastAsia="ru-RU" w:bidi="ru-RU"/>
        </w:rPr>
        <w:t>новых форм и</w:t>
      </w:r>
      <w:r w:rsidR="005F0E6A">
        <w:rPr>
          <w:color w:val="000000"/>
          <w:sz w:val="24"/>
          <w:szCs w:val="24"/>
          <w:lang w:eastAsia="ru-RU" w:bidi="ru-RU"/>
        </w:rPr>
        <w:tab/>
        <w:t>методов работы, разработка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F0E6A">
        <w:rPr>
          <w:color w:val="000000"/>
          <w:sz w:val="24"/>
          <w:szCs w:val="24"/>
          <w:lang w:eastAsia="ru-RU" w:bidi="ru-RU"/>
        </w:rPr>
        <w:t>и реализация актуальных добровольческих (волонтерских) проектов;</w:t>
      </w:r>
    </w:p>
    <w:p w:rsidR="005F0E6A" w:rsidRDefault="005F0E6A" w:rsidP="00A62FB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122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опыт успешной реализации волонтерских проектов.</w:t>
      </w:r>
    </w:p>
    <w:p w:rsidR="005F0E6A" w:rsidRDefault="005F0E6A" w:rsidP="00AE445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итогам полуфинала участник из числа </w:t>
      </w:r>
      <w:proofErr w:type="spellStart"/>
      <w:r>
        <w:rPr>
          <w:color w:val="000000"/>
          <w:sz w:val="24"/>
          <w:szCs w:val="24"/>
          <w:lang w:eastAsia="ru-RU" w:bidi="ru-RU"/>
        </w:rPr>
        <w:t>лонг</w:t>
      </w:r>
      <w:proofErr w:type="spellEnd"/>
      <w:r>
        <w:rPr>
          <w:color w:val="000000"/>
          <w:sz w:val="24"/>
          <w:szCs w:val="24"/>
          <w:lang w:eastAsia="ru-RU" w:bidi="ru-RU"/>
        </w:rPr>
        <w:t>-листа получает в личном кабинете ЕИС «Добровольцы России» информационное письмо с приглашением в финал Конкурса.</w:t>
      </w:r>
    </w:p>
    <w:p w:rsidR="005F0E6A" w:rsidRDefault="005F0E6A" w:rsidP="004128A4">
      <w:pPr>
        <w:pStyle w:val="1"/>
        <w:numPr>
          <w:ilvl w:val="1"/>
          <w:numId w:val="14"/>
        </w:numPr>
        <w:shd w:val="clear" w:color="auto" w:fill="auto"/>
        <w:tabs>
          <w:tab w:val="left" w:pos="1270"/>
        </w:tabs>
        <w:spacing w:before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Финал Конкурса проходит с 14 октября по 10 ноября 2019 года.</w:t>
      </w:r>
    </w:p>
    <w:p w:rsidR="005F0E6A" w:rsidRDefault="005F0E6A" w:rsidP="00E73C1A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финале Конкурса принимают участие победители полуфинала, включенные в </w:t>
      </w:r>
      <w:proofErr w:type="spellStart"/>
      <w:r>
        <w:rPr>
          <w:color w:val="000000"/>
          <w:sz w:val="24"/>
          <w:szCs w:val="24"/>
          <w:lang w:eastAsia="ru-RU" w:bidi="ru-RU"/>
        </w:rPr>
        <w:t>лонг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-лист, а также участники категорий «Доброе дело» и «Творческая работа», </w:t>
      </w:r>
      <w:proofErr w:type="gramStart"/>
      <w:r>
        <w:rPr>
          <w:color w:val="000000"/>
          <w:sz w:val="24"/>
          <w:szCs w:val="24"/>
          <w:lang w:eastAsia="ru-RU" w:bidi="ru-RU"/>
        </w:rPr>
        <w:lastRenderedPageBreak/>
        <w:t>прошедшие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заочный этап.</w:t>
      </w:r>
    </w:p>
    <w:p w:rsidR="005F0E6A" w:rsidRDefault="005F0E6A" w:rsidP="004128A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hanging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Финал состоит из народного голосования и заочной оценки проектов, творческих работ и инициатив участников, программ деятельности организаций Жюри.</w:t>
      </w:r>
    </w:p>
    <w:p w:rsidR="005F0E6A" w:rsidRDefault="005F0E6A" w:rsidP="005E704C">
      <w:pPr>
        <w:pStyle w:val="1"/>
        <w:shd w:val="clear" w:color="auto" w:fill="auto"/>
        <w:spacing w:before="0" w:line="240" w:lineRule="auto"/>
        <w:ind w:left="20" w:right="40" w:firstLine="688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Народное голосование за лучшие проекты, программы, творческие работы и инициативы категорий </w:t>
      </w:r>
      <w:r w:rsidRPr="005E704C">
        <w:rPr>
          <w:b/>
          <w:color w:val="000000"/>
          <w:sz w:val="24"/>
          <w:szCs w:val="24"/>
          <w:lang w:eastAsia="ru-RU" w:bidi="ru-RU"/>
        </w:rPr>
        <w:t>«Социальные проекты», «Доброе дело» и «Творческая работа»</w:t>
      </w:r>
      <w:r>
        <w:rPr>
          <w:color w:val="000000"/>
          <w:sz w:val="24"/>
          <w:szCs w:val="24"/>
          <w:lang w:eastAsia="ru-RU" w:bidi="ru-RU"/>
        </w:rPr>
        <w:t xml:space="preserve"> проходит в ЕИС «Добровольцы России». В рамках народного голосования будут определены проекты, программы, творческие работы и инициативы, набравшие наибольшее количество голосов. Данные проекты, программы, работы и инициативы получат специальную награду «Приз зрительских симпатий».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Правила народного голосования будут доступны не позднее, чем за 7 дней до старта, на сайте Конкурса в ЕИС «Добровольцы России».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рамках финала Конкурса Жюри заочно оценивает проекты участников, включенных в </w:t>
      </w:r>
      <w:proofErr w:type="spellStart"/>
      <w:r>
        <w:rPr>
          <w:color w:val="000000"/>
          <w:sz w:val="24"/>
          <w:szCs w:val="24"/>
          <w:lang w:eastAsia="ru-RU" w:bidi="ru-RU"/>
        </w:rPr>
        <w:t>лонг</w:t>
      </w:r>
      <w:proofErr w:type="spellEnd"/>
      <w:r>
        <w:rPr>
          <w:color w:val="000000"/>
          <w:sz w:val="24"/>
          <w:szCs w:val="24"/>
          <w:lang w:eastAsia="ru-RU" w:bidi="ru-RU"/>
        </w:rPr>
        <w:t>-лист, и участников категорий «Доброе дело» и «Творческая работа», прошедших заочный этап Конкурса, в соответствии с критериями, указанными в п. 6.5.3, 6.5.4, 6.5.5, 6.5.6 настоящего Положения, по 10-балльной системе.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Проекты участников категории «Социальный проект» среди физических лиц (п. 5.2 и 5.3) и номинации «Душа компании» (п. 5.4.2) оцениваются по следующим критериям: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актуальность и социальная значимость проекта (программы);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наличие логической связи между проблемой, целями и задачами;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инновационность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уникальность проекта (программы);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открытость и публичность проекта (программы);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возможность дальнейшего развития проекта (программы).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>Заявки участников категории «Социальный проект» среди организаций в номинации «Волонтерский центр» (п. 5.4.1) оцениваются по следующим критериям: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социальная значимость добровольческой (волонтерской) деятельности организации;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новизна добровольческой (волонтерской) деятельности: использование новых форм и методов работы, разработка и реализация актуальных добровольческих (волонтерских) проектов;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количество вовлеченных волонтеров в оказываемую добровольческую деятельность;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количество реализованных программ, проектов и акций;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опыт успешной реализации волонтерских проектов.</w:t>
      </w:r>
    </w:p>
    <w:p w:rsidR="005F0E6A" w:rsidRDefault="005F0E6A" w:rsidP="0063425E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Заявки участников категории «Доброе дело» (п. 5.5.1) оцениваются Жюри по следующим критериям: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общественная значимость;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общественный резонанс.</w:t>
      </w:r>
    </w:p>
    <w:p w:rsidR="005F0E6A" w:rsidRDefault="005F0E6A" w:rsidP="0063425E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Заявки участников категории «Творческая работа» (п. 5.5.2) оцениваются Жюри по следующим критериям: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художественная целостность;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оригинальность (креативность);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полнота и выразительность раскрытия темы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оформление представленных работ.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итогам оценки Жюри формирует </w:t>
      </w:r>
      <w:proofErr w:type="gramStart"/>
      <w:r>
        <w:rPr>
          <w:color w:val="000000"/>
          <w:sz w:val="24"/>
          <w:szCs w:val="24"/>
          <w:lang w:eastAsia="ru-RU" w:bidi="ru-RU"/>
        </w:rPr>
        <w:t>шорт-лист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(список финалистов) из 3 участников, набравших наибольшее количество баллов, в каждой номинации (с указанием занимаемого места).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Оргкомитет закрытым голосованием выбирает из числа участников, занявших </w:t>
      </w:r>
      <w:r>
        <w:rPr>
          <w:color w:val="000000"/>
          <w:sz w:val="24"/>
          <w:szCs w:val="24"/>
          <w:lang w:eastAsia="ru-RU" w:bidi="ru-RU"/>
        </w:rPr>
        <w:lastRenderedPageBreak/>
        <w:t>первое место в номинациях, победителя в специальной номинации «Волонтер года».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40"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Жюри Конкурса определяет лучший проект специальной номинации «Серебряное» 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волонтерство</w:t>
      </w:r>
      <w:proofErr w:type="spellEnd"/>
      <w:r>
        <w:rPr>
          <w:color w:val="000000"/>
          <w:sz w:val="24"/>
          <w:szCs w:val="24"/>
          <w:lang w:eastAsia="ru-RU" w:bidi="ru-RU"/>
        </w:rPr>
        <w:t>», в реализацию которого включены граждане в возрасте от 55 лет, занимающие активную гражданскую позицию и имеющие ценный опыт, безвозмездно участвующие в решении социальных проблем с последующей передачей опыта молодому поколению.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Сведения о финалистах в каждой номинации </w:t>
      </w:r>
      <w:proofErr w:type="gramStart"/>
      <w:r>
        <w:rPr>
          <w:color w:val="000000"/>
          <w:sz w:val="24"/>
          <w:szCs w:val="24"/>
          <w:lang w:eastAsia="ru-RU" w:bidi="ru-RU"/>
        </w:rPr>
        <w:t>шорт-листа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запечатываются в конверты и хранятся Оргкомитетом до момента их вскрытия для оглашения победителей на Торжественной церемонии награждения.</w:t>
      </w:r>
    </w:p>
    <w:p w:rsidR="005F0E6A" w:rsidRDefault="005F0E6A" w:rsidP="00BF35DD">
      <w:pPr>
        <w:pStyle w:val="1"/>
        <w:shd w:val="clear" w:color="auto" w:fill="auto"/>
        <w:spacing w:before="0" w:line="240" w:lineRule="auto"/>
        <w:ind w:left="4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>Сведения о финалистах премии являются конфиденциальными. Лица, знакомые с результатами, несут ответственность за неразглашение сведений о победителях конкурса до момента их объявления на Торжественной церемонии награждения.</w:t>
      </w:r>
    </w:p>
    <w:p w:rsidR="005F0E6A" w:rsidRDefault="005F0E6A" w:rsidP="0063425E">
      <w:pPr>
        <w:pStyle w:val="1"/>
        <w:numPr>
          <w:ilvl w:val="2"/>
          <w:numId w:val="14"/>
        </w:numPr>
        <w:shd w:val="clear" w:color="auto" w:fill="auto"/>
        <w:tabs>
          <w:tab w:val="left" w:pos="1610"/>
        </w:tabs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Каждый участник, включенный в </w:t>
      </w:r>
      <w:proofErr w:type="gramStart"/>
      <w:r>
        <w:rPr>
          <w:color w:val="000000"/>
          <w:sz w:val="24"/>
          <w:szCs w:val="24"/>
          <w:lang w:eastAsia="ru-RU" w:bidi="ru-RU"/>
        </w:rPr>
        <w:t>шорт-лист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Конкурса, получает в личном кабинете ЕИС «Добровольцы России» информационное письмо с приглашением на участие в Международном форуме добровольцев и награждении победителей Премии «Доброволец России - 2019».</w:t>
      </w:r>
    </w:p>
    <w:p w:rsidR="005F0E6A" w:rsidRDefault="005F0E6A" w:rsidP="00EF6584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Торжественная церемония награждения премией «Доброволец России - 2019», на которой будут оглашены победители из числа финалистов, проводится 3-5 декабря 2019 года в рамках Международного форума добровольцев.</w:t>
      </w:r>
    </w:p>
    <w:p w:rsidR="005F0E6A" w:rsidRDefault="005F0E6A" w:rsidP="00EF6584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течение проведения Конкурса Оргкомитет осуществляет набор участников в «Программу акселерации» - полноценную систему сопровождения проектов, которая включает в себя обучение лидеров, наставничество, продвижение и подготовку наиболее успешных практик к тиражированию в регионах России. Лидеры проектов, участвующих в «Программе акселерации», пройдут специализированное обучение в рамках образовательных семинаров, дистанционных курсов, а также получат широкую поддержку от Оргкомитета Конкурса.</w:t>
      </w:r>
    </w:p>
    <w:p w:rsidR="005F0E6A" w:rsidRDefault="005F0E6A" w:rsidP="00EF6584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Критерии отбора в «Программу акселерации»;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широкий социальный эффект и уникальность предлагаемой социальной технологии;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наличие устойчивой команды и партнеров;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наличие у команды проекта опыта успешной деятельности для реализации заявленного проекта, наличие организаций-партнеров проекта;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готовность проекта к тиражированию;</w:t>
      </w:r>
    </w:p>
    <w:p w:rsidR="005F0E6A" w:rsidRDefault="005F0E6A" w:rsidP="00BF35D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готовность к участию во всех мероприятиях, проводимых в рамках «Программы акселерации» в течение 6 месяцев.</w:t>
      </w:r>
    </w:p>
    <w:p w:rsidR="005F0E6A" w:rsidRDefault="005F0E6A" w:rsidP="00556C91">
      <w:pPr>
        <w:pStyle w:val="1"/>
        <w:numPr>
          <w:ilvl w:val="2"/>
          <w:numId w:val="14"/>
        </w:numPr>
        <w:shd w:val="clear" w:color="auto" w:fill="auto"/>
        <w:spacing w:before="0" w:line="240" w:lineRule="auto"/>
        <w:ind w:left="0"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Для участия в «Программе акселерации» участнику Конкурса необходимо отдельно заявить об этом в Личном кабинете ЕИС «Добровольцы России» и направить в адрес Оргкомитета видеоролик длительностью не более 90 секунд, раскрывающий ответы на вопросы значимости проекта, его модели тиражирования, социальном эффекте и особенностях, отличающих проект от других.</w:t>
      </w:r>
    </w:p>
    <w:p w:rsidR="005F0E6A" w:rsidRDefault="005F0E6A" w:rsidP="00556C91">
      <w:pPr>
        <w:pStyle w:val="1"/>
        <w:numPr>
          <w:ilvl w:val="1"/>
          <w:numId w:val="14"/>
        </w:numPr>
        <w:shd w:val="clear" w:color="auto" w:fill="auto"/>
        <w:tabs>
          <w:tab w:val="left" w:pos="1257"/>
        </w:tabs>
        <w:spacing w:before="0" w:line="240" w:lineRule="auto"/>
        <w:ind w:right="40" w:firstLine="0"/>
        <w:jc w:val="both"/>
      </w:pPr>
      <w:r>
        <w:rPr>
          <w:color w:val="000000"/>
          <w:sz w:val="24"/>
          <w:szCs w:val="24"/>
          <w:lang w:eastAsia="ru-RU" w:bidi="ru-RU"/>
        </w:rPr>
        <w:t>Каждый этап Конкурса обязательно проходит с использованием символики Конкурса. Официальная символика Конкурса опубликована на официальном сайте ФГБУ «</w:t>
      </w:r>
      <w:proofErr w:type="spellStart"/>
      <w:r>
        <w:rPr>
          <w:color w:val="000000"/>
          <w:sz w:val="24"/>
          <w:szCs w:val="24"/>
          <w:lang w:eastAsia="ru-RU" w:bidi="ru-RU"/>
        </w:rPr>
        <w:t>Роспатриотцентр</w:t>
      </w:r>
      <w:proofErr w:type="spellEnd"/>
      <w:r>
        <w:rPr>
          <w:color w:val="000000"/>
          <w:sz w:val="24"/>
          <w:szCs w:val="24"/>
          <w:lang w:eastAsia="ru-RU" w:bidi="ru-RU"/>
        </w:rPr>
        <w:t>» (</w:t>
      </w:r>
      <w:proofErr w:type="spellStart"/>
      <w:r>
        <w:rPr>
          <w:color w:val="000000"/>
          <w:sz w:val="24"/>
          <w:szCs w:val="24"/>
          <w:lang w:eastAsia="ru-RU" w:bidi="ru-RU"/>
        </w:rPr>
        <w:t>роспатриотцентр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ф</w:t>
      </w:r>
      <w:proofErr w:type="spellEnd"/>
      <w:r>
        <w:rPr>
          <w:color w:val="000000"/>
          <w:sz w:val="24"/>
          <w:szCs w:val="24"/>
          <w:lang w:eastAsia="ru-RU" w:bidi="ru-RU"/>
        </w:rPr>
        <w:t>) в разделе «Документы» и ЕИС «Добровольцы России» в разделе «Конкурс».</w:t>
      </w:r>
    </w:p>
    <w:p w:rsidR="005F0E6A" w:rsidRDefault="005F0E6A" w:rsidP="00556C91">
      <w:pPr>
        <w:pStyle w:val="11"/>
        <w:numPr>
          <w:ilvl w:val="0"/>
          <w:numId w:val="14"/>
        </w:numPr>
        <w:shd w:val="clear" w:color="auto" w:fill="auto"/>
        <w:tabs>
          <w:tab w:val="left" w:pos="2141"/>
        </w:tabs>
        <w:spacing w:before="0" w:after="0" w:line="240" w:lineRule="auto"/>
        <w:jc w:val="center"/>
      </w:pPr>
      <w:bookmarkStart w:id="5" w:name="bookmark5"/>
      <w:r>
        <w:rPr>
          <w:color w:val="000000"/>
          <w:sz w:val="24"/>
          <w:szCs w:val="24"/>
          <w:lang w:eastAsia="ru-RU" w:bidi="ru-RU"/>
        </w:rPr>
        <w:t>Определение и награждение победителей</w:t>
      </w:r>
      <w:bookmarkEnd w:id="5"/>
    </w:p>
    <w:p w:rsidR="005F0E6A" w:rsidRDefault="005F0E6A" w:rsidP="00EF6584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Победители Конкурса в каждой номинации награждаются дипломами и памятными призами.</w:t>
      </w:r>
    </w:p>
    <w:p w:rsidR="005F0E6A" w:rsidRDefault="005F0E6A" w:rsidP="00EF6584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right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 организации и проведению Конкурса могут привлекаться партнеры и спонсоры. Партнеры и спонсоры Конкурса вправе по своему усмотрению оказывать организационную, инфраструктурную, финансовую и иные виды поддержки.</w:t>
      </w:r>
    </w:p>
    <w:p w:rsidR="00556C91" w:rsidRPr="00556C91" w:rsidRDefault="005F0E6A" w:rsidP="00556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Контактные данные Оргкомитета: </w:t>
      </w:r>
      <w:r w:rsidR="00556C91"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556C91"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556C91"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.Ч</w:t>
      </w:r>
      <w:proofErr w:type="gramEnd"/>
      <w:r w:rsidR="00556C91"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елябинск</w:t>
      </w:r>
      <w:proofErr w:type="spellEnd"/>
      <w:r w:rsidR="00556C91"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ул.</w:t>
      </w:r>
      <w:r w:rsidR="004E59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6C91" w:rsidRPr="00556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Переселенческий пункт. 10. Тел.261-44-95; 261-42-42 электронный адрес: </w:t>
      </w:r>
      <w:r w:rsidR="00556C91" w:rsidRPr="00556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56C91" w:rsidRPr="00556C91">
          <w:rPr>
            <w:rStyle w:val="a4"/>
            <w:rFonts w:ascii="Times New Roman" w:hAnsi="Times New Roman" w:cs="Times New Roman"/>
            <w:sz w:val="24"/>
            <w:szCs w:val="24"/>
          </w:rPr>
          <w:t>maria@kompas-chel.ru</w:t>
        </w:r>
      </w:hyperlink>
      <w:r w:rsidR="00973F5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bookmarkStart w:id="6" w:name="_GoBack"/>
      <w:r w:rsidR="00973F5E" w:rsidRPr="00973F5E">
        <w:rPr>
          <w:rFonts w:ascii="Times New Roman" w:hAnsi="Times New Roman" w:cs="Times New Roman"/>
          <w:sz w:val="24"/>
          <w:szCs w:val="24"/>
        </w:rPr>
        <w:fldChar w:fldCharType="begin"/>
      </w:r>
      <w:r w:rsidR="00973F5E" w:rsidRPr="00973F5E">
        <w:rPr>
          <w:rFonts w:ascii="Times New Roman" w:hAnsi="Times New Roman" w:cs="Times New Roman"/>
          <w:sz w:val="24"/>
          <w:szCs w:val="24"/>
        </w:rPr>
        <w:instrText xml:space="preserve"> HYPERLINK "mailto:centr@kompas-chel.ru" </w:instrText>
      </w:r>
      <w:r w:rsidR="00973F5E" w:rsidRPr="00973F5E">
        <w:rPr>
          <w:rFonts w:ascii="Times New Roman" w:hAnsi="Times New Roman" w:cs="Times New Roman"/>
          <w:sz w:val="24"/>
          <w:szCs w:val="24"/>
        </w:rPr>
        <w:fldChar w:fldCharType="separate"/>
      </w:r>
      <w:r w:rsidR="00973F5E" w:rsidRPr="00973F5E">
        <w:rPr>
          <w:rStyle w:val="a4"/>
          <w:rFonts w:ascii="Times New Roman" w:hAnsi="Times New Roman" w:cs="Times New Roman"/>
          <w:sz w:val="24"/>
          <w:szCs w:val="24"/>
        </w:rPr>
        <w:t>centr@kompas-chel.ru</w:t>
      </w:r>
      <w:r w:rsidR="00973F5E" w:rsidRPr="00973F5E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556C91" w:rsidRPr="00556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6"/>
      <w:r w:rsidR="00556C91" w:rsidRPr="00556C91">
        <w:rPr>
          <w:rFonts w:ascii="Times New Roman" w:hAnsi="Times New Roman" w:cs="Times New Roman"/>
          <w:color w:val="000000"/>
          <w:sz w:val="24"/>
          <w:szCs w:val="24"/>
        </w:rPr>
        <w:t>контактное лицо:  Артемьева Мария Сергеевна</w:t>
      </w:r>
    </w:p>
    <w:p w:rsidR="005F0E6A" w:rsidRPr="00556C91" w:rsidRDefault="005F0E6A" w:rsidP="00E01836">
      <w:pPr>
        <w:pStyle w:val="1"/>
        <w:shd w:val="clear" w:color="auto" w:fill="auto"/>
        <w:tabs>
          <w:tab w:val="right" w:pos="1308"/>
          <w:tab w:val="right" w:pos="2518"/>
          <w:tab w:val="right" w:pos="3411"/>
          <w:tab w:val="right" w:pos="4448"/>
          <w:tab w:val="right" w:pos="4894"/>
          <w:tab w:val="right" w:pos="5809"/>
          <w:tab w:val="right" w:pos="7285"/>
          <w:tab w:val="right" w:pos="8170"/>
          <w:tab w:val="right" w:pos="8991"/>
          <w:tab w:val="left" w:pos="1308"/>
        </w:tabs>
        <w:spacing w:before="0" w:line="240" w:lineRule="auto"/>
        <w:jc w:val="both"/>
        <w:rPr>
          <w:sz w:val="24"/>
          <w:szCs w:val="24"/>
        </w:rPr>
      </w:pPr>
    </w:p>
    <w:p w:rsidR="00ED47BB" w:rsidRPr="00556C91" w:rsidRDefault="00ED47BB" w:rsidP="00B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7BB" w:rsidRPr="0055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89E"/>
    <w:multiLevelType w:val="multilevel"/>
    <w:tmpl w:val="398A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92615"/>
    <w:multiLevelType w:val="multilevel"/>
    <w:tmpl w:val="398A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64A47"/>
    <w:multiLevelType w:val="multilevel"/>
    <w:tmpl w:val="9518458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43F3"/>
    <w:multiLevelType w:val="multilevel"/>
    <w:tmpl w:val="23F27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844F6"/>
    <w:multiLevelType w:val="multilevel"/>
    <w:tmpl w:val="CE88C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5">
    <w:nsid w:val="311C2F4B"/>
    <w:multiLevelType w:val="multilevel"/>
    <w:tmpl w:val="3BD6CF20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F681E"/>
    <w:multiLevelType w:val="multilevel"/>
    <w:tmpl w:val="2EB2F1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>
    <w:nsid w:val="38D63622"/>
    <w:multiLevelType w:val="multilevel"/>
    <w:tmpl w:val="398A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A42A57"/>
    <w:multiLevelType w:val="multilevel"/>
    <w:tmpl w:val="398A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4019D"/>
    <w:multiLevelType w:val="multilevel"/>
    <w:tmpl w:val="4A364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  <w:sz w:val="24"/>
      </w:rPr>
    </w:lvl>
  </w:abstractNum>
  <w:abstractNum w:abstractNumId="10">
    <w:nsid w:val="52C50FCE"/>
    <w:multiLevelType w:val="multilevel"/>
    <w:tmpl w:val="398A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D3416"/>
    <w:multiLevelType w:val="hybridMultilevel"/>
    <w:tmpl w:val="F8DCBEE2"/>
    <w:lvl w:ilvl="0" w:tplc="CEFC3A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72E03"/>
    <w:multiLevelType w:val="multilevel"/>
    <w:tmpl w:val="BA26C3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3">
    <w:nsid w:val="6AE10BC4"/>
    <w:multiLevelType w:val="hybridMultilevel"/>
    <w:tmpl w:val="0406CB46"/>
    <w:lvl w:ilvl="0" w:tplc="87402A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9"/>
    <w:rsid w:val="00013AE2"/>
    <w:rsid w:val="00052694"/>
    <w:rsid w:val="00095467"/>
    <w:rsid w:val="001E071B"/>
    <w:rsid w:val="00284CE2"/>
    <w:rsid w:val="002E76B7"/>
    <w:rsid w:val="00391201"/>
    <w:rsid w:val="00393209"/>
    <w:rsid w:val="003D617E"/>
    <w:rsid w:val="003F1CF1"/>
    <w:rsid w:val="003F563B"/>
    <w:rsid w:val="004128A4"/>
    <w:rsid w:val="004E5993"/>
    <w:rsid w:val="00556C91"/>
    <w:rsid w:val="005E704C"/>
    <w:rsid w:val="005F0E6A"/>
    <w:rsid w:val="0063425E"/>
    <w:rsid w:val="006534D4"/>
    <w:rsid w:val="007409FF"/>
    <w:rsid w:val="007C4005"/>
    <w:rsid w:val="00973F5E"/>
    <w:rsid w:val="00980E83"/>
    <w:rsid w:val="00982475"/>
    <w:rsid w:val="00A02C38"/>
    <w:rsid w:val="00A62FB3"/>
    <w:rsid w:val="00AB3668"/>
    <w:rsid w:val="00AD28A7"/>
    <w:rsid w:val="00AE4454"/>
    <w:rsid w:val="00BF35DD"/>
    <w:rsid w:val="00E01836"/>
    <w:rsid w:val="00E36837"/>
    <w:rsid w:val="00E73C1A"/>
    <w:rsid w:val="00E80CFF"/>
    <w:rsid w:val="00ED47BB"/>
    <w:rsid w:val="00EE4563"/>
    <w:rsid w:val="00E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0E6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0E6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5F0E6A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5F0E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10">
    <w:name w:val="Заголовок №1_"/>
    <w:basedOn w:val="a0"/>
    <w:link w:val="11"/>
    <w:rsid w:val="005F0E6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F0E6A"/>
    <w:pPr>
      <w:widowControl w:val="0"/>
      <w:shd w:val="clear" w:color="auto" w:fill="FFFFFF"/>
      <w:spacing w:before="48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styleId="a4">
    <w:name w:val="Hyperlink"/>
    <w:basedOn w:val="a0"/>
    <w:uiPriority w:val="99"/>
    <w:unhideWhenUsed/>
    <w:rsid w:val="00556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0E6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0E6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5F0E6A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5F0E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10">
    <w:name w:val="Заголовок №1_"/>
    <w:basedOn w:val="a0"/>
    <w:link w:val="11"/>
    <w:rsid w:val="005F0E6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F0E6A"/>
    <w:pPr>
      <w:widowControl w:val="0"/>
      <w:shd w:val="clear" w:color="auto" w:fill="FFFFFF"/>
      <w:spacing w:before="48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styleId="a4">
    <w:name w:val="Hyperlink"/>
    <w:basedOn w:val="a0"/>
    <w:uiPriority w:val="99"/>
    <w:unhideWhenUsed/>
    <w:rsid w:val="00556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@kompas-ch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Мария</dc:creator>
  <cp:keywords/>
  <dc:description/>
  <cp:lastModifiedBy>Артемьева Мария</cp:lastModifiedBy>
  <cp:revision>45</cp:revision>
  <dcterms:created xsi:type="dcterms:W3CDTF">2019-04-01T05:58:00Z</dcterms:created>
  <dcterms:modified xsi:type="dcterms:W3CDTF">2019-04-02T08:38:00Z</dcterms:modified>
</cp:coreProperties>
</file>